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CC5DC" w14:textId="77777777" w:rsidR="00060FAC" w:rsidRPr="003D749A" w:rsidRDefault="004A5519" w:rsidP="00060FAC">
      <w:pPr>
        <w:spacing w:before="11" w:after="0" w:line="240" w:lineRule="auto"/>
        <w:ind w:left="100" w:right="-20"/>
        <w:rPr>
          <w:rFonts w:eastAsia="Calibri" w:cs="Calibri"/>
          <w:b/>
          <w:u w:val="single"/>
        </w:rPr>
      </w:pPr>
      <w:r w:rsidRPr="003D749A">
        <w:rPr>
          <w:rFonts w:eastAsia="Calibri" w:cs="Calibri"/>
          <w:b/>
          <w:spacing w:val="1"/>
          <w:u w:val="single"/>
        </w:rPr>
        <w:t xml:space="preserve">Chair/Co-Chairs </w:t>
      </w:r>
    </w:p>
    <w:p w14:paraId="448F6515" w14:textId="77777777" w:rsidR="00060FAC" w:rsidRPr="003D749A" w:rsidRDefault="002F082D" w:rsidP="002C0FBA">
      <w:pPr>
        <w:pStyle w:val="ListParagraph"/>
        <w:numPr>
          <w:ilvl w:val="0"/>
          <w:numId w:val="12"/>
        </w:numPr>
        <w:tabs>
          <w:tab w:val="left" w:pos="820"/>
        </w:tabs>
        <w:spacing w:after="0" w:line="240" w:lineRule="auto"/>
        <w:ind w:right="-20"/>
        <w:rPr>
          <w:rFonts w:eastAsia="Times New Roman" w:cs="Times New Roman"/>
        </w:rPr>
      </w:pPr>
      <w:r w:rsidRPr="003D749A">
        <w:rPr>
          <w:rFonts w:eastAsia="Times New Roman" w:cs="Times New Roman"/>
        </w:rPr>
        <w:t>Helene Moriarty, PhD, RN</w:t>
      </w:r>
      <w:r w:rsidR="002C0FBA" w:rsidRPr="003D749A">
        <w:rPr>
          <w:rFonts w:eastAsia="Times New Roman" w:cs="Times New Roman"/>
        </w:rPr>
        <w:t>,</w:t>
      </w:r>
      <w:r w:rsidR="00CA3371" w:rsidRPr="003D749A">
        <w:rPr>
          <w:rFonts w:eastAsia="Times New Roman" w:cs="Times New Roman"/>
        </w:rPr>
        <w:t xml:space="preserve"> FAAN, </w:t>
      </w:r>
      <w:r w:rsidR="002C0FBA" w:rsidRPr="003D749A">
        <w:rPr>
          <w:rFonts w:eastAsia="Times New Roman" w:cs="Times New Roman"/>
        </w:rPr>
        <w:t>USA</w:t>
      </w:r>
      <w:r w:rsidR="00E476B7" w:rsidRPr="003D749A">
        <w:rPr>
          <w:rFonts w:eastAsia="Times New Roman" w:cs="Times New Roman"/>
        </w:rPr>
        <w:t>;</w:t>
      </w:r>
      <w:r w:rsidRPr="003D749A">
        <w:rPr>
          <w:rFonts w:eastAsia="Times New Roman" w:cs="Times New Roman"/>
        </w:rPr>
        <w:t xml:space="preserve"> e-mail: </w:t>
      </w:r>
      <w:r w:rsidR="00520520" w:rsidRPr="003D749A">
        <w:rPr>
          <w:rFonts w:eastAsia="Times New Roman" w:cs="Times New Roman"/>
        </w:rPr>
        <w:t xml:space="preserve"> </w:t>
      </w:r>
      <w:hyperlink r:id="rId7" w:history="1">
        <w:r w:rsidRPr="003D749A">
          <w:rPr>
            <w:rStyle w:val="Hyperlink"/>
            <w:rFonts w:eastAsia="Times New Roman" w:cs="Times New Roman"/>
          </w:rPr>
          <w:t>hcincotta@msn.com</w:t>
        </w:r>
      </w:hyperlink>
      <w:r w:rsidRPr="003D749A">
        <w:rPr>
          <w:rFonts w:eastAsia="Times New Roman" w:cs="Times New Roman"/>
        </w:rPr>
        <w:t xml:space="preserve"> </w:t>
      </w:r>
    </w:p>
    <w:p w14:paraId="4C25C081" w14:textId="77777777" w:rsidR="00634A67" w:rsidRPr="003D749A" w:rsidRDefault="001F0DD0" w:rsidP="001F0DD0">
      <w:pPr>
        <w:pStyle w:val="ListParagraph"/>
        <w:numPr>
          <w:ilvl w:val="0"/>
          <w:numId w:val="12"/>
        </w:numPr>
        <w:tabs>
          <w:tab w:val="left" w:pos="820"/>
        </w:tabs>
        <w:spacing w:after="0" w:line="240" w:lineRule="auto"/>
        <w:ind w:right="-20"/>
        <w:rPr>
          <w:rStyle w:val="Hyperlink"/>
          <w:rFonts w:eastAsia="Times New Roman" w:cs="Times New Roman"/>
          <w:color w:val="auto"/>
          <w:u w:val="none"/>
        </w:rPr>
      </w:pPr>
      <w:r>
        <w:rPr>
          <w:rFonts w:eastAsia="Times New Roman" w:cs="Times New Roman"/>
        </w:rPr>
        <w:t>Kim Mooney-Doyle</w:t>
      </w:r>
      <w:r w:rsidR="00E476B7" w:rsidRPr="003D749A">
        <w:rPr>
          <w:rFonts w:eastAsia="Times New Roman" w:cs="Times New Roman"/>
        </w:rPr>
        <w:t xml:space="preserve">, </w:t>
      </w:r>
      <w:r w:rsidR="002134CA">
        <w:rPr>
          <w:rFonts w:eastAsia="Times New Roman" w:cs="Times New Roman"/>
        </w:rPr>
        <w:t xml:space="preserve">PhD, RN, </w:t>
      </w:r>
      <w:r w:rsidR="00E476B7" w:rsidRPr="003D749A">
        <w:rPr>
          <w:rFonts w:eastAsia="Times New Roman" w:cs="Times New Roman"/>
        </w:rPr>
        <w:t xml:space="preserve">USA; </w:t>
      </w:r>
      <w:r w:rsidR="002C0FBA" w:rsidRPr="003D749A">
        <w:rPr>
          <w:rFonts w:eastAsia="Times New Roman" w:cs="Times New Roman"/>
        </w:rPr>
        <w:t xml:space="preserve">e-mail: </w:t>
      </w:r>
      <w:r w:rsidR="00520520" w:rsidRPr="003D749A">
        <w:rPr>
          <w:rFonts w:eastAsia="Times New Roman" w:cs="Times New Roman"/>
        </w:rPr>
        <w:t xml:space="preserve"> </w:t>
      </w:r>
      <w:hyperlink r:id="rId8" w:history="1">
        <w:r w:rsidR="00484961" w:rsidRPr="00BB2586">
          <w:rPr>
            <w:rStyle w:val="Hyperlink"/>
            <w:rFonts w:eastAsia="Times New Roman" w:cs="Times New Roman"/>
          </w:rPr>
          <w:t>kmooney-doyle@umaryland.edu</w:t>
        </w:r>
      </w:hyperlink>
    </w:p>
    <w:p w14:paraId="5F56E197" w14:textId="77777777" w:rsidR="004A5519" w:rsidRPr="003D749A" w:rsidRDefault="004A5519" w:rsidP="008D6CE8">
      <w:pPr>
        <w:tabs>
          <w:tab w:val="left" w:pos="820"/>
        </w:tabs>
        <w:spacing w:after="0" w:line="240" w:lineRule="auto"/>
        <w:ind w:right="-20"/>
        <w:rPr>
          <w:rFonts w:eastAsia="Times New Roman" w:cs="Times New Roman"/>
        </w:rPr>
      </w:pPr>
    </w:p>
    <w:p w14:paraId="231937B2" w14:textId="77777777" w:rsidR="004A5519" w:rsidRPr="003D749A" w:rsidRDefault="004A5519" w:rsidP="004A5519">
      <w:pPr>
        <w:spacing w:before="11" w:after="0" w:line="240" w:lineRule="auto"/>
        <w:ind w:left="100" w:right="-20"/>
        <w:rPr>
          <w:rFonts w:eastAsia="Calibri" w:cs="Calibri"/>
          <w:b/>
          <w:spacing w:val="1"/>
          <w:u w:val="single"/>
        </w:rPr>
      </w:pPr>
      <w:r w:rsidRPr="003D749A">
        <w:rPr>
          <w:rFonts w:eastAsia="Calibri" w:cs="Calibri"/>
          <w:b/>
          <w:spacing w:val="1"/>
          <w:u w:val="single"/>
        </w:rPr>
        <w:t>Board of Directors Liaison</w:t>
      </w:r>
      <w:r w:rsidR="004840AA" w:rsidRPr="003D749A">
        <w:rPr>
          <w:rFonts w:eastAsia="Calibri" w:cs="Calibri"/>
          <w:b/>
          <w:spacing w:val="1"/>
          <w:u w:val="single"/>
        </w:rPr>
        <w:t xml:space="preserve"> </w:t>
      </w:r>
    </w:p>
    <w:p w14:paraId="197A7957" w14:textId="77777777" w:rsidR="00B54066" w:rsidRPr="003D749A" w:rsidRDefault="002C0FBA" w:rsidP="003936F7">
      <w:pPr>
        <w:pStyle w:val="ListParagraph"/>
        <w:numPr>
          <w:ilvl w:val="0"/>
          <w:numId w:val="10"/>
        </w:numPr>
        <w:spacing w:before="11" w:after="0" w:line="240" w:lineRule="auto"/>
        <w:ind w:left="720" w:right="-20"/>
        <w:rPr>
          <w:rFonts w:eastAsia="Calibri" w:cs="Calibri"/>
        </w:rPr>
      </w:pPr>
      <w:r w:rsidRPr="003D749A">
        <w:rPr>
          <w:rFonts w:eastAsia="Calibri" w:cs="Calibri"/>
        </w:rPr>
        <w:t xml:space="preserve">Birte Østergaard, </w:t>
      </w:r>
      <w:r w:rsidR="005F34B0" w:rsidRPr="003D749A">
        <w:rPr>
          <w:rFonts w:eastAsia="Calibri" w:cs="Calibri"/>
        </w:rPr>
        <w:t xml:space="preserve">RN, </w:t>
      </w:r>
      <w:r w:rsidR="00B54066" w:rsidRPr="003D749A">
        <w:rPr>
          <w:rFonts w:eastAsia="Calibri" w:cs="Calibri"/>
        </w:rPr>
        <w:t>PhD</w:t>
      </w:r>
      <w:r w:rsidR="00E476B7" w:rsidRPr="003D749A">
        <w:rPr>
          <w:rFonts w:eastAsia="Calibri" w:cs="Calibri"/>
        </w:rPr>
        <w:t>, Denmark; e-mail:</w:t>
      </w:r>
      <w:r w:rsidR="00F523B3" w:rsidRPr="003D749A">
        <w:rPr>
          <w:rFonts w:eastAsia="Calibri" w:cs="Calibri"/>
        </w:rPr>
        <w:t xml:space="preserve"> </w:t>
      </w:r>
      <w:hyperlink r:id="rId9" w:history="1">
        <w:r w:rsidR="007A7CDB" w:rsidRPr="003D749A">
          <w:rPr>
            <w:rStyle w:val="Hyperlink"/>
            <w:rFonts w:eastAsia="Calibri" w:cs="Calibri"/>
          </w:rPr>
          <w:t>boestergaard@health.sdu.dk</w:t>
        </w:r>
      </w:hyperlink>
      <w:r w:rsidR="007A7CDB" w:rsidRPr="003D749A">
        <w:rPr>
          <w:rFonts w:eastAsia="Calibri" w:cs="Calibri"/>
        </w:rPr>
        <w:t xml:space="preserve"> </w:t>
      </w:r>
    </w:p>
    <w:p w14:paraId="0A8DB1A3" w14:textId="77777777" w:rsidR="007A7CDB" w:rsidRPr="003D749A" w:rsidRDefault="007A7CDB" w:rsidP="004A5519">
      <w:pPr>
        <w:spacing w:after="0" w:line="240" w:lineRule="auto"/>
        <w:ind w:left="100" w:right="-20"/>
        <w:rPr>
          <w:rFonts w:eastAsia="Calibri" w:cs="Calibri"/>
          <w:b/>
          <w:u w:val="single"/>
        </w:rPr>
      </w:pPr>
    </w:p>
    <w:p w14:paraId="78E46213" w14:textId="77777777" w:rsidR="004A5519" w:rsidRPr="003D749A" w:rsidRDefault="004840AA" w:rsidP="004A5519">
      <w:pPr>
        <w:spacing w:after="0" w:line="240" w:lineRule="auto"/>
        <w:ind w:left="100" w:right="-20"/>
        <w:rPr>
          <w:rFonts w:eastAsia="Calibri" w:cs="Calibri"/>
          <w:b/>
          <w:u w:val="single"/>
        </w:rPr>
      </w:pPr>
      <w:r w:rsidRPr="003D749A">
        <w:rPr>
          <w:rFonts w:eastAsia="Calibri" w:cs="Calibri"/>
          <w:b/>
          <w:u w:val="single"/>
        </w:rPr>
        <w:t>Committee Duties and Responsibilities</w:t>
      </w:r>
    </w:p>
    <w:p w14:paraId="6C936504" w14:textId="77777777" w:rsidR="00FB3E19" w:rsidRPr="003D749A" w:rsidRDefault="00FB3E19" w:rsidP="00FB3E19">
      <w:pPr>
        <w:pStyle w:val="ListParagraph"/>
        <w:numPr>
          <w:ilvl w:val="0"/>
          <w:numId w:val="13"/>
        </w:numPr>
        <w:spacing w:after="0" w:line="240" w:lineRule="auto"/>
        <w:ind w:right="-20"/>
        <w:rPr>
          <w:rFonts w:eastAsia="Calibri" w:cs="Calibri"/>
        </w:rPr>
      </w:pPr>
      <w:r w:rsidRPr="003D749A">
        <w:rPr>
          <w:rFonts w:eastAsia="Calibri" w:cs="Calibri"/>
        </w:rPr>
        <w:t>The purpose of the Research Committee is to advance the conduct, dissemination, and use of family nursing research worldwide.</w:t>
      </w:r>
    </w:p>
    <w:p w14:paraId="6D973CDE" w14:textId="77777777" w:rsidR="00014AC8" w:rsidRPr="003D749A" w:rsidRDefault="00B54066" w:rsidP="00FB3E19">
      <w:pPr>
        <w:pStyle w:val="ListParagraph"/>
        <w:numPr>
          <w:ilvl w:val="0"/>
          <w:numId w:val="14"/>
        </w:numPr>
        <w:spacing w:after="0" w:line="240" w:lineRule="auto"/>
        <w:ind w:right="-20"/>
        <w:rPr>
          <w:rFonts w:eastAsia="Calibri" w:cs="Calibri"/>
        </w:rPr>
      </w:pPr>
      <w:r w:rsidRPr="003D749A">
        <w:rPr>
          <w:rFonts w:eastAsia="Calibri" w:cs="Calibri"/>
        </w:rPr>
        <w:t xml:space="preserve">The </w:t>
      </w:r>
      <w:r w:rsidR="00014AC8" w:rsidRPr="003D749A">
        <w:rPr>
          <w:rFonts w:eastAsia="Calibri" w:cs="Calibri"/>
        </w:rPr>
        <w:t xml:space="preserve">Research Committee contributes to excellence </w:t>
      </w:r>
      <w:r w:rsidR="00520520" w:rsidRPr="003D749A">
        <w:rPr>
          <w:rFonts w:eastAsia="Calibri" w:cs="Calibri"/>
        </w:rPr>
        <w:t xml:space="preserve">and </w:t>
      </w:r>
      <w:r w:rsidR="00014AC8" w:rsidRPr="003D749A">
        <w:rPr>
          <w:rFonts w:eastAsia="Calibri" w:cs="Calibri"/>
        </w:rPr>
        <w:t xml:space="preserve">leadership in family nursing research, meeting the </w:t>
      </w:r>
      <w:r w:rsidR="002E5589" w:rsidRPr="003D749A">
        <w:rPr>
          <w:rFonts w:eastAsia="Calibri" w:cs="Calibri"/>
        </w:rPr>
        <w:t xml:space="preserve">research </w:t>
      </w:r>
      <w:r w:rsidR="002E5589" w:rsidRPr="003D749A">
        <w:rPr>
          <w:rFonts w:cs="Calibri"/>
        </w:rPr>
        <w:t xml:space="preserve">needs of the members and promoting </w:t>
      </w:r>
      <w:r w:rsidR="001A3B30" w:rsidRPr="003D749A">
        <w:rPr>
          <w:rFonts w:cs="Calibri"/>
        </w:rPr>
        <w:t xml:space="preserve">international </w:t>
      </w:r>
      <w:r w:rsidR="002E5589" w:rsidRPr="003D749A">
        <w:rPr>
          <w:rFonts w:cs="Calibri"/>
        </w:rPr>
        <w:t xml:space="preserve">family nursing research. </w:t>
      </w:r>
    </w:p>
    <w:p w14:paraId="5E06F893" w14:textId="77777777" w:rsidR="004A5519" w:rsidRPr="003D749A" w:rsidRDefault="004A5519" w:rsidP="00060FAC">
      <w:pPr>
        <w:spacing w:after="0" w:line="240" w:lineRule="auto"/>
        <w:ind w:left="100" w:right="-20"/>
        <w:rPr>
          <w:rFonts w:eastAsia="Calibri" w:cs="Calibri"/>
          <w:b/>
          <w:u w:val="single"/>
        </w:rPr>
      </w:pPr>
    </w:p>
    <w:p w14:paraId="4C7AF6D8" w14:textId="77777777" w:rsidR="004A5519" w:rsidRPr="003D749A" w:rsidRDefault="004A5519" w:rsidP="00060FAC">
      <w:pPr>
        <w:spacing w:after="0" w:line="240" w:lineRule="auto"/>
        <w:ind w:left="100" w:right="-20"/>
        <w:rPr>
          <w:rFonts w:eastAsia="Calibri" w:cs="Calibri"/>
          <w:b/>
          <w:u w:val="single"/>
        </w:rPr>
      </w:pPr>
      <w:r w:rsidRPr="003D749A">
        <w:rPr>
          <w:rFonts w:eastAsia="Calibri" w:cs="Calibri"/>
          <w:b/>
          <w:u w:val="single"/>
        </w:rPr>
        <w:t xml:space="preserve">Goals </w:t>
      </w:r>
      <w:r w:rsidR="002134CA">
        <w:rPr>
          <w:rFonts w:eastAsia="Calibri" w:cs="Calibri"/>
          <w:b/>
          <w:u w:val="single"/>
        </w:rPr>
        <w:t>for 2018 - 2019</w:t>
      </w:r>
    </w:p>
    <w:p w14:paraId="245C9556" w14:textId="77777777" w:rsidR="002C0FBA" w:rsidRPr="003D749A" w:rsidRDefault="006719A4" w:rsidP="002C0FBA">
      <w:pPr>
        <w:spacing w:after="0" w:line="240" w:lineRule="auto"/>
        <w:ind w:right="-20"/>
        <w:rPr>
          <w:rFonts w:eastAsia="Calibri" w:cs="Calibri"/>
        </w:rPr>
      </w:pPr>
      <w:r w:rsidRPr="003D749A">
        <w:rPr>
          <w:rFonts w:eastAsia="Calibri" w:cs="Calibri"/>
        </w:rPr>
        <w:t xml:space="preserve">  </w:t>
      </w:r>
    </w:p>
    <w:p w14:paraId="0ED9C80E" w14:textId="77777777" w:rsidR="002C0FBA" w:rsidRPr="003D749A" w:rsidRDefault="006D18AC" w:rsidP="003936F7">
      <w:pPr>
        <w:pStyle w:val="ListParagraph"/>
        <w:numPr>
          <w:ilvl w:val="0"/>
          <w:numId w:val="17"/>
        </w:numPr>
        <w:spacing w:after="0" w:line="240" w:lineRule="auto"/>
        <w:ind w:left="720" w:right="-20"/>
        <w:rPr>
          <w:rFonts w:eastAsia="Calibri" w:cs="Calibri"/>
        </w:rPr>
      </w:pPr>
      <w:r w:rsidRPr="003D749A">
        <w:rPr>
          <w:rFonts w:eastAsia="Calibri" w:cs="Calibri"/>
        </w:rPr>
        <w:t xml:space="preserve">Expand </w:t>
      </w:r>
      <w:r w:rsidR="002C0FBA" w:rsidRPr="003D749A">
        <w:rPr>
          <w:rFonts w:eastAsia="Calibri" w:cs="Calibri"/>
        </w:rPr>
        <w:t>Research Resources on Website</w:t>
      </w:r>
      <w:r w:rsidR="00ED5E76" w:rsidRPr="003D749A">
        <w:rPr>
          <w:rFonts w:eastAsia="Calibri" w:cs="Calibri"/>
        </w:rPr>
        <w:t xml:space="preserve"> b</w:t>
      </w:r>
      <w:r w:rsidR="00B844F4">
        <w:rPr>
          <w:rFonts w:eastAsia="Calibri" w:cs="Calibri"/>
        </w:rPr>
        <w:t>ased on identified member needs and identify new strategies</w:t>
      </w:r>
      <w:r w:rsidR="003E1E2C">
        <w:rPr>
          <w:rFonts w:eastAsia="Calibri" w:cs="Calibri"/>
        </w:rPr>
        <w:t xml:space="preserve"> to obtain assistance with this work. </w:t>
      </w:r>
    </w:p>
    <w:p w14:paraId="53DC8352" w14:textId="77777777" w:rsidR="00932A85" w:rsidRPr="003D749A" w:rsidRDefault="002134CA" w:rsidP="003936F7">
      <w:pPr>
        <w:pStyle w:val="ListParagraph"/>
        <w:numPr>
          <w:ilvl w:val="0"/>
          <w:numId w:val="17"/>
        </w:numPr>
        <w:spacing w:after="0" w:line="240" w:lineRule="auto"/>
        <w:ind w:left="720" w:right="-20"/>
        <w:rPr>
          <w:rFonts w:eastAsia="Calibri" w:cs="Calibri"/>
        </w:rPr>
      </w:pPr>
      <w:r>
        <w:rPr>
          <w:rFonts w:eastAsia="Calibri" w:cs="Calibri"/>
        </w:rPr>
        <w:t>Continue to f</w:t>
      </w:r>
      <w:r w:rsidR="006D18AC" w:rsidRPr="003D749A">
        <w:rPr>
          <w:rFonts w:eastAsia="Calibri" w:cs="Calibri"/>
        </w:rPr>
        <w:t>acilitate</w:t>
      </w:r>
      <w:r w:rsidR="00CA3371" w:rsidRPr="003D749A">
        <w:rPr>
          <w:rFonts w:eastAsia="Calibri" w:cs="Calibri"/>
        </w:rPr>
        <w:t xml:space="preserve"> international </w:t>
      </w:r>
      <w:r w:rsidR="006D18AC" w:rsidRPr="003D749A">
        <w:rPr>
          <w:rFonts w:eastAsia="Calibri" w:cs="Calibri"/>
        </w:rPr>
        <w:t xml:space="preserve">family nursing collaborative </w:t>
      </w:r>
      <w:r w:rsidR="00CA3371" w:rsidRPr="003D749A">
        <w:rPr>
          <w:rFonts w:eastAsia="Calibri" w:cs="Calibri"/>
        </w:rPr>
        <w:t>research</w:t>
      </w:r>
      <w:r w:rsidR="00B844F4">
        <w:rPr>
          <w:rFonts w:eastAsia="Calibri" w:cs="Calibri"/>
        </w:rPr>
        <w:t xml:space="preserve"> through continued growth of research clusters focused on a specific area </w:t>
      </w:r>
      <w:r w:rsidR="003E1E2C">
        <w:rPr>
          <w:rFonts w:eastAsia="Calibri" w:cs="Calibri"/>
        </w:rPr>
        <w:t xml:space="preserve">and collaborative activities within the </w:t>
      </w:r>
      <w:r w:rsidR="00B844F4">
        <w:rPr>
          <w:rFonts w:eastAsia="Calibri" w:cs="Calibri"/>
        </w:rPr>
        <w:t xml:space="preserve">International Research Collaboration Subcommittee. </w:t>
      </w:r>
    </w:p>
    <w:p w14:paraId="4DA6D082" w14:textId="77777777" w:rsidR="00F22578" w:rsidRPr="003D749A" w:rsidRDefault="006D18AC" w:rsidP="003936F7">
      <w:pPr>
        <w:pStyle w:val="ListParagraph"/>
        <w:numPr>
          <w:ilvl w:val="0"/>
          <w:numId w:val="17"/>
        </w:numPr>
        <w:spacing w:after="0" w:line="240" w:lineRule="auto"/>
        <w:ind w:left="720" w:right="-20"/>
        <w:rPr>
          <w:rFonts w:eastAsia="Calibri" w:cs="Calibri"/>
        </w:rPr>
      </w:pPr>
      <w:r w:rsidRPr="003D749A">
        <w:rPr>
          <w:rFonts w:eastAsia="Calibri" w:cs="Calibri"/>
        </w:rPr>
        <w:t>Provide research</w:t>
      </w:r>
      <w:r w:rsidR="00CE5E98" w:rsidRPr="003D749A">
        <w:rPr>
          <w:rFonts w:eastAsia="Calibri" w:cs="Calibri"/>
        </w:rPr>
        <w:t>-related</w:t>
      </w:r>
      <w:r w:rsidRPr="003D749A">
        <w:rPr>
          <w:rFonts w:eastAsia="Calibri" w:cs="Calibri"/>
        </w:rPr>
        <w:t xml:space="preserve"> programs</w:t>
      </w:r>
      <w:r w:rsidR="00174FDB">
        <w:rPr>
          <w:rFonts w:eastAsia="Calibri" w:cs="Calibri"/>
        </w:rPr>
        <w:t xml:space="preserve"> for members</w:t>
      </w:r>
      <w:r w:rsidR="00E476B7" w:rsidRPr="003D749A">
        <w:rPr>
          <w:rFonts w:eastAsia="Calibri" w:cs="Calibri"/>
        </w:rPr>
        <w:t>, such as webinars</w:t>
      </w:r>
      <w:r w:rsidR="0081408E">
        <w:rPr>
          <w:rFonts w:eastAsia="Calibri" w:cs="Calibri"/>
        </w:rPr>
        <w:t xml:space="preserve"> and </w:t>
      </w:r>
      <w:r w:rsidR="00174FDB">
        <w:rPr>
          <w:rFonts w:eastAsia="Calibri" w:cs="Calibri"/>
        </w:rPr>
        <w:t xml:space="preserve">preconference workshops.  </w:t>
      </w:r>
    </w:p>
    <w:p w14:paraId="1399DE66" w14:textId="77777777" w:rsidR="006D18AC" w:rsidRDefault="00F83470" w:rsidP="003936F7">
      <w:pPr>
        <w:pStyle w:val="ListParagraph"/>
        <w:numPr>
          <w:ilvl w:val="0"/>
          <w:numId w:val="17"/>
        </w:numPr>
        <w:spacing w:after="0" w:line="240" w:lineRule="auto"/>
        <w:ind w:left="720" w:right="-20"/>
        <w:rPr>
          <w:rFonts w:eastAsia="Calibri" w:cs="Calibri"/>
        </w:rPr>
      </w:pPr>
      <w:r w:rsidRPr="003D749A">
        <w:rPr>
          <w:rFonts w:eastAsia="Calibri" w:cs="Calibri"/>
        </w:rPr>
        <w:t xml:space="preserve">Conduct activities for </w:t>
      </w:r>
      <w:r w:rsidR="001A3B30" w:rsidRPr="003D749A">
        <w:rPr>
          <w:rFonts w:eastAsia="Calibri" w:cs="Calibri"/>
        </w:rPr>
        <w:t xml:space="preserve">conference planning in collaboration with the Conference Planning Committee.  </w:t>
      </w:r>
    </w:p>
    <w:p w14:paraId="10F5BA5C" w14:textId="77777777" w:rsidR="00174FDB" w:rsidRPr="003D749A" w:rsidRDefault="00174FDB" w:rsidP="003936F7">
      <w:pPr>
        <w:pStyle w:val="ListParagraph"/>
        <w:numPr>
          <w:ilvl w:val="0"/>
          <w:numId w:val="17"/>
        </w:numPr>
        <w:spacing w:after="0" w:line="240" w:lineRule="auto"/>
        <w:ind w:left="720" w:right="-20"/>
        <w:rPr>
          <w:rFonts w:eastAsia="Calibri" w:cs="Calibri"/>
        </w:rPr>
      </w:pPr>
      <w:r>
        <w:rPr>
          <w:rFonts w:eastAsia="Calibri" w:cs="Calibri"/>
        </w:rPr>
        <w:t xml:space="preserve">Provide leadership in the abstract review process and program development for the conference. </w:t>
      </w:r>
    </w:p>
    <w:p w14:paraId="3DFB23F4" w14:textId="77777777" w:rsidR="006D18AC" w:rsidRPr="003D749A" w:rsidRDefault="00932A85" w:rsidP="003936F7">
      <w:pPr>
        <w:pStyle w:val="ListParagraph"/>
        <w:numPr>
          <w:ilvl w:val="0"/>
          <w:numId w:val="17"/>
        </w:numPr>
        <w:spacing w:after="0" w:line="240" w:lineRule="auto"/>
        <w:ind w:left="720" w:right="-20"/>
        <w:rPr>
          <w:rFonts w:eastAsia="Calibri" w:cs="Calibri"/>
        </w:rPr>
      </w:pPr>
      <w:r w:rsidRPr="003D749A">
        <w:rPr>
          <w:rFonts w:eastAsia="Calibri" w:cs="Calibri"/>
        </w:rPr>
        <w:t>Disseminate</w:t>
      </w:r>
      <w:r w:rsidR="002C0FBA" w:rsidRPr="003D749A">
        <w:rPr>
          <w:rFonts w:eastAsia="Calibri" w:cs="Calibri"/>
        </w:rPr>
        <w:t xml:space="preserve"> </w:t>
      </w:r>
      <w:r w:rsidR="002E5589" w:rsidRPr="003D749A">
        <w:rPr>
          <w:rFonts w:eastAsia="Calibri" w:cs="Calibri"/>
        </w:rPr>
        <w:t>family nursing research</w:t>
      </w:r>
      <w:r w:rsidRPr="003D749A">
        <w:rPr>
          <w:rFonts w:eastAsia="Calibri" w:cs="Calibri"/>
        </w:rPr>
        <w:t xml:space="preserve"> findings of studies</w:t>
      </w:r>
      <w:r w:rsidR="002E5589" w:rsidRPr="003D749A">
        <w:rPr>
          <w:rFonts w:eastAsia="Calibri" w:cs="Calibri"/>
        </w:rPr>
        <w:t xml:space="preserve"> </w:t>
      </w:r>
      <w:r w:rsidRPr="003D749A">
        <w:rPr>
          <w:rFonts w:eastAsia="Calibri" w:cs="Calibri"/>
        </w:rPr>
        <w:t>conducted by members</w:t>
      </w:r>
      <w:r w:rsidR="00B844F4">
        <w:rPr>
          <w:rFonts w:eastAsia="Calibri" w:cs="Calibri"/>
        </w:rPr>
        <w:t xml:space="preserve"> through the newsletter, Research Resources on the website, committee work, and collaboration on </w:t>
      </w:r>
      <w:r w:rsidR="003E1E2C">
        <w:rPr>
          <w:rFonts w:eastAsia="Calibri" w:cs="Calibri"/>
        </w:rPr>
        <w:t xml:space="preserve">research projects and </w:t>
      </w:r>
      <w:r w:rsidR="00B844F4">
        <w:rPr>
          <w:rFonts w:eastAsia="Calibri" w:cs="Calibri"/>
        </w:rPr>
        <w:t xml:space="preserve">publications. </w:t>
      </w:r>
    </w:p>
    <w:p w14:paraId="669F1AE2" w14:textId="77777777" w:rsidR="002C0FBA" w:rsidRDefault="00932A85" w:rsidP="003936F7">
      <w:pPr>
        <w:pStyle w:val="ListParagraph"/>
        <w:numPr>
          <w:ilvl w:val="0"/>
          <w:numId w:val="17"/>
        </w:numPr>
        <w:spacing w:after="0" w:line="240" w:lineRule="auto"/>
        <w:ind w:left="720" w:right="-20"/>
        <w:rPr>
          <w:rFonts w:eastAsia="Calibri" w:cs="Calibri"/>
        </w:rPr>
      </w:pPr>
      <w:r w:rsidRPr="003D749A">
        <w:rPr>
          <w:rFonts w:eastAsia="Calibri" w:cs="Calibri"/>
        </w:rPr>
        <w:t>Support member development in the</w:t>
      </w:r>
      <w:r w:rsidR="00F83470" w:rsidRPr="003D749A">
        <w:rPr>
          <w:rFonts w:eastAsia="Calibri" w:cs="Calibri"/>
        </w:rPr>
        <w:t xml:space="preserve"> </w:t>
      </w:r>
      <w:r w:rsidR="003E1E2C">
        <w:rPr>
          <w:rFonts w:eastAsia="Calibri" w:cs="Calibri"/>
        </w:rPr>
        <w:t xml:space="preserve">area of family nursing research. </w:t>
      </w:r>
    </w:p>
    <w:p w14:paraId="00D748BE" w14:textId="77777777" w:rsidR="00B844F4" w:rsidRPr="003D749A" w:rsidRDefault="00B844F4" w:rsidP="003936F7">
      <w:pPr>
        <w:pStyle w:val="ListParagraph"/>
        <w:numPr>
          <w:ilvl w:val="0"/>
          <w:numId w:val="17"/>
        </w:numPr>
        <w:spacing w:after="0" w:line="240" w:lineRule="auto"/>
        <w:ind w:left="720" w:right="-20"/>
        <w:rPr>
          <w:rFonts w:eastAsia="Calibri" w:cs="Calibri"/>
        </w:rPr>
      </w:pPr>
      <w:r>
        <w:rPr>
          <w:rFonts w:eastAsia="Calibri" w:cs="Calibri"/>
        </w:rPr>
        <w:t>Develop mechanism</w:t>
      </w:r>
      <w:r w:rsidR="0081408E">
        <w:rPr>
          <w:rFonts w:eastAsia="Calibri" w:cs="Calibri"/>
        </w:rPr>
        <w:t>s</w:t>
      </w:r>
      <w:r>
        <w:rPr>
          <w:rFonts w:eastAsia="Calibri" w:cs="Calibri"/>
        </w:rPr>
        <w:t xml:space="preserve"> to promote involvement of doctoral students in IFNA through a mentorship program, presentations, publications, and research clusters. </w:t>
      </w:r>
    </w:p>
    <w:p w14:paraId="5E0E3F11" w14:textId="77777777" w:rsidR="008E61BE" w:rsidRPr="003D749A" w:rsidRDefault="002E5589" w:rsidP="003936F7">
      <w:pPr>
        <w:pStyle w:val="ListParagraph"/>
        <w:numPr>
          <w:ilvl w:val="0"/>
          <w:numId w:val="17"/>
        </w:numPr>
        <w:spacing w:after="0" w:line="240" w:lineRule="auto"/>
        <w:ind w:left="720" w:right="-20"/>
        <w:rPr>
          <w:rFonts w:eastAsia="Calibri" w:cs="Calibri"/>
        </w:rPr>
      </w:pPr>
      <w:r w:rsidRPr="003D749A">
        <w:rPr>
          <w:rFonts w:eastAsia="Calibri" w:cs="Calibri"/>
        </w:rPr>
        <w:t xml:space="preserve">Coordinate and collaborate with the </w:t>
      </w:r>
      <w:r w:rsidR="00E476B7" w:rsidRPr="003D749A">
        <w:rPr>
          <w:rFonts w:eastAsia="Calibri" w:cs="Calibri"/>
        </w:rPr>
        <w:t xml:space="preserve">Board of Directors and </w:t>
      </w:r>
      <w:r w:rsidR="00932A85" w:rsidRPr="003D749A">
        <w:rPr>
          <w:rFonts w:cs="Times New Roman"/>
          <w:color w:val="000000"/>
        </w:rPr>
        <w:t>Confe</w:t>
      </w:r>
      <w:r w:rsidR="00520520" w:rsidRPr="003D749A">
        <w:rPr>
          <w:rFonts w:cs="Times New Roman"/>
          <w:color w:val="000000"/>
        </w:rPr>
        <w:t>rence</w:t>
      </w:r>
      <w:r w:rsidR="001A3B30" w:rsidRPr="003D749A">
        <w:rPr>
          <w:rFonts w:cs="Times New Roman"/>
          <w:color w:val="000000"/>
        </w:rPr>
        <w:t xml:space="preserve"> Planning</w:t>
      </w:r>
      <w:r w:rsidR="00520520" w:rsidRPr="003D749A">
        <w:rPr>
          <w:rFonts w:cs="Times New Roman"/>
          <w:color w:val="000000"/>
        </w:rPr>
        <w:t xml:space="preserve">, Communications, </w:t>
      </w:r>
      <w:r w:rsidR="001A3B30" w:rsidRPr="003D749A">
        <w:rPr>
          <w:rFonts w:cs="Times New Roman"/>
          <w:color w:val="000000"/>
        </w:rPr>
        <w:t xml:space="preserve">Education, </w:t>
      </w:r>
      <w:r w:rsidR="00932A85" w:rsidRPr="003D749A">
        <w:rPr>
          <w:rFonts w:cs="Times New Roman"/>
          <w:color w:val="000000"/>
        </w:rPr>
        <w:t>and Practice Committees of IFNA</w:t>
      </w:r>
      <w:r w:rsidR="00932A85" w:rsidRPr="003D749A" w:rsidDel="00932A85">
        <w:rPr>
          <w:rFonts w:eastAsia="Calibri" w:cs="Calibri"/>
        </w:rPr>
        <w:t xml:space="preserve"> </w:t>
      </w:r>
      <w:r w:rsidR="00932A85" w:rsidRPr="003D749A">
        <w:rPr>
          <w:rFonts w:eastAsia="Calibri" w:cs="Calibri"/>
        </w:rPr>
        <w:t xml:space="preserve">in order to </w:t>
      </w:r>
      <w:r w:rsidR="00932A85" w:rsidRPr="003D749A">
        <w:rPr>
          <w:rFonts w:cs="Times New Roman"/>
          <w:color w:val="000000"/>
        </w:rPr>
        <w:t>promote family nursing research within the membership and across other nursing organizations.</w:t>
      </w:r>
    </w:p>
    <w:p w14:paraId="63966929" w14:textId="77777777" w:rsidR="00060FAC" w:rsidRPr="003D749A" w:rsidRDefault="00060FAC" w:rsidP="004A5519">
      <w:pPr>
        <w:tabs>
          <w:tab w:val="left" w:pos="820"/>
        </w:tabs>
        <w:spacing w:after="0" w:line="240" w:lineRule="auto"/>
        <w:ind w:left="820" w:right="-20" w:hanging="360"/>
        <w:rPr>
          <w:rFonts w:eastAsia="Calibri" w:cs="Calibri"/>
        </w:rPr>
      </w:pPr>
      <w:r w:rsidRPr="003D749A">
        <w:rPr>
          <w:rFonts w:eastAsia="Times New Roman" w:cs="Times New Roman"/>
        </w:rPr>
        <w:tab/>
      </w:r>
    </w:p>
    <w:p w14:paraId="1C4D241C" w14:textId="77777777" w:rsidR="00060FAC" w:rsidRPr="003D749A" w:rsidRDefault="00DB0779" w:rsidP="00233E58">
      <w:pPr>
        <w:spacing w:after="0" w:line="240" w:lineRule="auto"/>
        <w:ind w:right="-20"/>
        <w:rPr>
          <w:rFonts w:eastAsia="Calibri" w:cs="Calibri"/>
          <w:b/>
          <w:u w:val="single"/>
        </w:rPr>
      </w:pPr>
      <w:r w:rsidRPr="003D749A">
        <w:rPr>
          <w:rFonts w:eastAsia="Calibri" w:cs="Calibri"/>
          <w:b/>
          <w:u w:val="single"/>
        </w:rPr>
        <w:t xml:space="preserve">Action </w:t>
      </w:r>
      <w:r w:rsidR="004840AA" w:rsidRPr="003D749A">
        <w:rPr>
          <w:rFonts w:eastAsia="Calibri" w:cs="Calibri"/>
          <w:b/>
          <w:u w:val="single"/>
        </w:rPr>
        <w:t>Plan</w:t>
      </w:r>
      <w:r w:rsidR="004A5519" w:rsidRPr="003D749A">
        <w:rPr>
          <w:rFonts w:eastAsia="Calibri" w:cs="Calibri"/>
          <w:b/>
          <w:u w:val="single"/>
        </w:rPr>
        <w:t xml:space="preserve"> </w:t>
      </w:r>
    </w:p>
    <w:p w14:paraId="566F1452" w14:textId="77777777" w:rsidR="00FB3E19" w:rsidRPr="003D749A" w:rsidRDefault="00FB3E19" w:rsidP="00060FAC">
      <w:pPr>
        <w:spacing w:after="0" w:line="240" w:lineRule="auto"/>
        <w:ind w:left="100" w:right="-20"/>
        <w:rPr>
          <w:rFonts w:eastAsia="Calibri" w:cs="Calibri"/>
          <w:b/>
          <w:u w:val="single"/>
        </w:rPr>
      </w:pPr>
    </w:p>
    <w:p w14:paraId="7E6B78EF" w14:textId="77777777" w:rsidR="00FB3E19" w:rsidRPr="003D749A" w:rsidRDefault="002134CA" w:rsidP="00FB3E19">
      <w:pPr>
        <w:widowControl/>
        <w:spacing w:after="0" w:line="240" w:lineRule="auto"/>
      </w:pPr>
      <w:r>
        <w:t xml:space="preserve">After the 2017 conference, </w:t>
      </w:r>
      <w:r w:rsidR="00F22578" w:rsidRPr="003D749A">
        <w:t xml:space="preserve">H. Moriarty </w:t>
      </w:r>
      <w:r w:rsidR="00FB3E19" w:rsidRPr="003D749A">
        <w:t>agreed to continue as Research</w:t>
      </w:r>
      <w:r w:rsidR="00826491" w:rsidRPr="003D749A">
        <w:t xml:space="preserve"> Committee</w:t>
      </w:r>
      <w:r w:rsidR="00FB3E19" w:rsidRPr="003D749A">
        <w:t xml:space="preserve"> Co-chair for the ne</w:t>
      </w:r>
      <w:r>
        <w:t xml:space="preserve">xt two years because S. Meiers stepped down to assume her position as President-Elect.  </w:t>
      </w:r>
      <w:r w:rsidRPr="003D749A">
        <w:t xml:space="preserve">This plan will ensure continuity.  </w:t>
      </w:r>
      <w:r>
        <w:t xml:space="preserve">K. Mooney-Doyle agreed to serve as Co-chair in summer 2017.  She has been active in IFNA and in the Measurement Subcommittee of the Research Committee.  </w:t>
      </w:r>
    </w:p>
    <w:p w14:paraId="7C0B5F48" w14:textId="77777777" w:rsidR="00E53DB9" w:rsidRPr="003D749A" w:rsidRDefault="00E53DB9" w:rsidP="00FB3E19">
      <w:pPr>
        <w:widowControl/>
        <w:spacing w:after="0" w:line="240" w:lineRule="auto"/>
      </w:pPr>
    </w:p>
    <w:p w14:paraId="5B53541A" w14:textId="77777777" w:rsidR="00FB3E19" w:rsidRPr="003D749A" w:rsidRDefault="00CA3371" w:rsidP="00FB3E19">
      <w:pPr>
        <w:widowControl/>
        <w:spacing w:after="0" w:line="240" w:lineRule="auto"/>
      </w:pPr>
      <w:r w:rsidRPr="003D749A">
        <w:t xml:space="preserve">The leadership team of the Research Committee will </w:t>
      </w:r>
      <w:r w:rsidR="00F00515" w:rsidRPr="003D749A">
        <w:t xml:space="preserve">continue to </w:t>
      </w:r>
      <w:r w:rsidRPr="003D749A">
        <w:t>meet every month via conference call</w:t>
      </w:r>
      <w:r w:rsidR="00826491" w:rsidRPr="003D749A">
        <w:t>s</w:t>
      </w:r>
      <w:r w:rsidR="00F00515" w:rsidRPr="003D749A">
        <w:t xml:space="preserve"> to review the work of </w:t>
      </w:r>
      <w:r w:rsidR="001A3B30" w:rsidRPr="003D749A">
        <w:t xml:space="preserve">the committee and </w:t>
      </w:r>
      <w:r w:rsidR="00F00515" w:rsidRPr="003D749A">
        <w:t>the sub-committees and make decisions to accomplish the goals as outlined</w:t>
      </w:r>
      <w:r w:rsidRPr="003D749A">
        <w:t xml:space="preserve">.  </w:t>
      </w:r>
      <w:r w:rsidR="00F00515" w:rsidRPr="003D749A">
        <w:t>We will continue to connect with the other IFNA committees to align our strategies.</w:t>
      </w:r>
    </w:p>
    <w:p w14:paraId="52C15023" w14:textId="77777777" w:rsidR="00F00515" w:rsidRPr="003D749A" w:rsidRDefault="00F00515" w:rsidP="00FB3E19">
      <w:pPr>
        <w:widowControl/>
        <w:spacing w:after="0" w:line="240" w:lineRule="auto"/>
      </w:pPr>
      <w:bookmarkStart w:id="0" w:name="_GoBack"/>
      <w:bookmarkEnd w:id="0"/>
      <w:r w:rsidRPr="003D749A">
        <w:lastRenderedPageBreak/>
        <w:t>Currently</w:t>
      </w:r>
      <w:r w:rsidR="00F22578" w:rsidRPr="003D749A">
        <w:t xml:space="preserve">, there are three subcommittees: </w:t>
      </w:r>
      <w:r w:rsidR="001C3390" w:rsidRPr="003D749A">
        <w:t>the International Research Collaboration S</w:t>
      </w:r>
      <w:r w:rsidR="002134CA">
        <w:t>ubcommittee (led by Cindy Danford</w:t>
      </w:r>
      <w:r w:rsidR="001C3390" w:rsidRPr="003D749A">
        <w:t xml:space="preserve">), </w:t>
      </w:r>
      <w:r w:rsidR="00097FF2" w:rsidRPr="003D749A">
        <w:t>the Research Measurement Subcommittee (led by Marcia Van Riper)</w:t>
      </w:r>
      <w:r w:rsidR="00F22578" w:rsidRPr="003D749A">
        <w:t>,</w:t>
      </w:r>
      <w:r w:rsidR="00097FF2" w:rsidRPr="003D749A">
        <w:t xml:space="preserve"> </w:t>
      </w:r>
      <w:r w:rsidR="00F22578" w:rsidRPr="003D749A">
        <w:t xml:space="preserve">and </w:t>
      </w:r>
      <w:r w:rsidR="001C3390" w:rsidRPr="003D749A">
        <w:t xml:space="preserve">the </w:t>
      </w:r>
      <w:r w:rsidR="00097FF2" w:rsidRPr="003D749A">
        <w:t>Research Newsletter Subcommittee (</w:t>
      </w:r>
      <w:r w:rsidR="002134CA">
        <w:t xml:space="preserve">led </w:t>
      </w:r>
      <w:r w:rsidR="000F365B">
        <w:t xml:space="preserve">by </w:t>
      </w:r>
      <w:r w:rsidR="002C0C36" w:rsidRPr="003D749A">
        <w:t>Melanie Lutenbacher</w:t>
      </w:r>
      <w:r w:rsidR="0059685B" w:rsidRPr="003D749A">
        <w:t>)</w:t>
      </w:r>
      <w:r w:rsidR="009B7A53" w:rsidRPr="003D749A">
        <w:t xml:space="preserve">. </w:t>
      </w:r>
      <w:r w:rsidR="00826491" w:rsidRPr="003D749A">
        <w:t xml:space="preserve"> </w:t>
      </w:r>
      <w:r w:rsidR="009B7A53" w:rsidRPr="003D749A">
        <w:t>The International Re</w:t>
      </w:r>
      <w:r w:rsidR="001A3B30" w:rsidRPr="003D749A">
        <w:t>search Collaboration Subcommittee meets every month</w:t>
      </w:r>
      <w:r w:rsidR="009B7A53" w:rsidRPr="003D749A">
        <w:t>. The Resea</w:t>
      </w:r>
      <w:r w:rsidR="002134CA">
        <w:t xml:space="preserve">rch Newsletter Subcommittee </w:t>
      </w:r>
      <w:r w:rsidR="004513D1">
        <w:t xml:space="preserve">had </w:t>
      </w:r>
      <w:r w:rsidR="009B7A53" w:rsidRPr="003D749A">
        <w:t>developed a plan for responsibility for news every month, and they communicate</w:t>
      </w:r>
      <w:r w:rsidR="004513D1">
        <w:t>d</w:t>
      </w:r>
      <w:r w:rsidR="009B7A53" w:rsidRPr="003D749A">
        <w:t xml:space="preserve"> via e-mail as needed.  </w:t>
      </w:r>
      <w:r w:rsidR="002134CA">
        <w:t xml:space="preserve">However, two members of this Subcommittee have </w:t>
      </w:r>
      <w:r w:rsidR="000F365B">
        <w:t xml:space="preserve">recently </w:t>
      </w:r>
      <w:r w:rsidR="002134CA">
        <w:t>left, and M. Lutenbacher needs assistance.</w:t>
      </w:r>
      <w:r w:rsidR="004513D1">
        <w:t xml:space="preserve">  </w:t>
      </w:r>
      <w:r w:rsidR="002134CA">
        <w:t>An email sent to all IFNA members will be distributed seeking vol</w:t>
      </w:r>
      <w:r w:rsidR="003E1E2C">
        <w:t>unteers for this subcommittee, and the leadership group will identify and implement additio</w:t>
      </w:r>
      <w:r w:rsidR="00174FDB">
        <w:t xml:space="preserve">nal strategies for gathering </w:t>
      </w:r>
      <w:r w:rsidR="003E1E2C">
        <w:t xml:space="preserve">news.  </w:t>
      </w:r>
      <w:r w:rsidR="009B7A53" w:rsidRPr="003D749A">
        <w:t>The Research Measurement Sub</w:t>
      </w:r>
      <w:r w:rsidR="00E601EB">
        <w:t xml:space="preserve">committee had several meetings and created a comprehensive survey distributed to all IFNA members in </w:t>
      </w:r>
      <w:r w:rsidR="000F365B" w:rsidRPr="000F365B">
        <w:t>February 2017.</w:t>
      </w:r>
      <w:r w:rsidR="00E601EB" w:rsidRPr="000F365B">
        <w:t xml:space="preserve">  </w:t>
      </w:r>
      <w:r w:rsidR="000F365B">
        <w:t>The intent of the survey was to identify family measures used by our members and to provide information about members’ curren</w:t>
      </w:r>
      <w:r w:rsidR="00174FDB">
        <w:t xml:space="preserve">t experiences with using these </w:t>
      </w:r>
      <w:r w:rsidR="000F365B">
        <w:t xml:space="preserve">measures in their research.  </w:t>
      </w:r>
      <w:r w:rsidR="00E601EB" w:rsidRPr="000F365B">
        <w:t>The</w:t>
      </w:r>
      <w:r w:rsidR="00E601EB">
        <w:t xml:space="preserve"> Subcommittee is now</w:t>
      </w:r>
      <w:r w:rsidR="0081408E">
        <w:t xml:space="preserve"> in the process of compilin</w:t>
      </w:r>
      <w:r w:rsidR="003E1E2C">
        <w:t xml:space="preserve">g the results </w:t>
      </w:r>
      <w:r w:rsidR="00233E58">
        <w:t xml:space="preserve">and preparing measurement resources and information from the survey that will be </w:t>
      </w:r>
      <w:r w:rsidR="00E601EB">
        <w:t xml:space="preserve">posted on the Research Resources section of the IFNA website.  </w:t>
      </w:r>
    </w:p>
    <w:p w14:paraId="5D2C3A89" w14:textId="77777777" w:rsidR="006E11B6" w:rsidRPr="003D749A" w:rsidRDefault="006E11B6" w:rsidP="00FB3E19">
      <w:pPr>
        <w:widowControl/>
        <w:spacing w:after="0" w:line="240" w:lineRule="auto"/>
      </w:pPr>
    </w:p>
    <w:p w14:paraId="04CE8239" w14:textId="77777777" w:rsidR="00FB3E19" w:rsidRPr="003D749A" w:rsidRDefault="007917FB" w:rsidP="00060FAC">
      <w:pPr>
        <w:spacing w:after="0" w:line="240" w:lineRule="auto"/>
        <w:ind w:left="100" w:right="-20"/>
        <w:rPr>
          <w:rFonts w:eastAsia="Calibri" w:cs="Calibri"/>
          <w:b/>
        </w:rPr>
      </w:pPr>
      <w:r w:rsidRPr="003D749A">
        <w:rPr>
          <w:rFonts w:eastAsia="Calibri" w:cs="Calibri"/>
          <w:b/>
        </w:rPr>
        <w:t>Specific goals include:</w:t>
      </w:r>
    </w:p>
    <w:p w14:paraId="01668021" w14:textId="77777777" w:rsidR="00E476B7" w:rsidRPr="003D749A" w:rsidRDefault="00E476B7" w:rsidP="00060FAC">
      <w:pPr>
        <w:spacing w:after="0" w:line="240" w:lineRule="auto"/>
        <w:ind w:left="100" w:right="-20"/>
        <w:rPr>
          <w:rFonts w:eastAsia="Calibri" w:cs="Calibri"/>
          <w:b/>
        </w:rPr>
      </w:pPr>
    </w:p>
    <w:p w14:paraId="544E2709" w14:textId="77777777" w:rsidR="00CF5544" w:rsidRPr="003D749A" w:rsidRDefault="00E601EB" w:rsidP="003D749A">
      <w:pPr>
        <w:pStyle w:val="ListParagraph"/>
        <w:numPr>
          <w:ilvl w:val="0"/>
          <w:numId w:val="18"/>
        </w:numPr>
        <w:spacing w:after="0" w:line="240" w:lineRule="auto"/>
        <w:ind w:right="-20"/>
        <w:rPr>
          <w:rFonts w:eastAsia="Calibri" w:cs="Calibri"/>
        </w:rPr>
      </w:pPr>
      <w:r>
        <w:rPr>
          <w:rFonts w:eastAsia="Calibri" w:cs="Calibri"/>
        </w:rPr>
        <w:t>Continue to e</w:t>
      </w:r>
      <w:r w:rsidR="00AA5671" w:rsidRPr="003D749A">
        <w:rPr>
          <w:rFonts w:eastAsia="Calibri" w:cs="Calibri"/>
        </w:rPr>
        <w:t xml:space="preserve">xamine responses from </w:t>
      </w:r>
      <w:r>
        <w:rPr>
          <w:rFonts w:eastAsia="Calibri" w:cs="Calibri"/>
        </w:rPr>
        <w:t xml:space="preserve">the </w:t>
      </w:r>
      <w:r w:rsidR="00CF5544" w:rsidRPr="003D749A">
        <w:rPr>
          <w:rFonts w:eastAsia="Calibri" w:cs="Calibri"/>
        </w:rPr>
        <w:t xml:space="preserve">2016 </w:t>
      </w:r>
      <w:r w:rsidR="00AA5671" w:rsidRPr="003D749A">
        <w:rPr>
          <w:rFonts w:eastAsia="Calibri" w:cs="Calibri"/>
        </w:rPr>
        <w:t xml:space="preserve">IFNA membership survey to identify members’ needs </w:t>
      </w:r>
      <w:r w:rsidR="00ED5E76" w:rsidRPr="003D749A">
        <w:rPr>
          <w:rFonts w:eastAsia="Calibri" w:cs="Calibri"/>
        </w:rPr>
        <w:t>and guide development of</w:t>
      </w:r>
      <w:r w:rsidR="00D30665" w:rsidRPr="003D749A">
        <w:rPr>
          <w:rFonts w:eastAsia="Calibri" w:cs="Calibri"/>
        </w:rPr>
        <w:t xml:space="preserve"> </w:t>
      </w:r>
      <w:r w:rsidR="002924AE" w:rsidRPr="003D749A">
        <w:rPr>
          <w:rFonts w:eastAsia="Calibri" w:cs="Calibri"/>
        </w:rPr>
        <w:t>Research Resources on</w:t>
      </w:r>
      <w:r w:rsidR="00D30665" w:rsidRPr="003D749A">
        <w:rPr>
          <w:rFonts w:eastAsia="Calibri" w:cs="Calibri"/>
        </w:rPr>
        <w:t xml:space="preserve"> </w:t>
      </w:r>
      <w:r w:rsidR="00ED5E76" w:rsidRPr="003D749A">
        <w:rPr>
          <w:rFonts w:eastAsia="Calibri" w:cs="Calibri"/>
        </w:rPr>
        <w:t xml:space="preserve">the </w:t>
      </w:r>
      <w:r w:rsidR="00CF5544" w:rsidRPr="003D749A">
        <w:rPr>
          <w:rFonts w:eastAsia="Calibri" w:cs="Calibri"/>
        </w:rPr>
        <w:t xml:space="preserve">website, webinar offerings, and other committee activities. </w:t>
      </w:r>
    </w:p>
    <w:p w14:paraId="553C7530" w14:textId="77777777" w:rsidR="00CF5544" w:rsidRPr="003D749A" w:rsidRDefault="00D93831" w:rsidP="003D749A">
      <w:pPr>
        <w:pStyle w:val="ListParagraph"/>
        <w:numPr>
          <w:ilvl w:val="0"/>
          <w:numId w:val="18"/>
        </w:numPr>
        <w:spacing w:after="0" w:line="240" w:lineRule="auto"/>
        <w:ind w:right="-20"/>
        <w:rPr>
          <w:rFonts w:eastAsia="Calibri" w:cs="Calibri"/>
        </w:rPr>
      </w:pPr>
      <w:r>
        <w:rPr>
          <w:rFonts w:eastAsia="Calibri" w:cs="Calibri"/>
        </w:rPr>
        <w:t>Continue work to deve</w:t>
      </w:r>
      <w:r w:rsidR="00F83470" w:rsidRPr="003D749A">
        <w:rPr>
          <w:rFonts w:eastAsia="Calibri" w:cs="Calibri"/>
        </w:rPr>
        <w:t xml:space="preserve">lop an online </w:t>
      </w:r>
      <w:r w:rsidR="002E3C9E" w:rsidRPr="003D749A">
        <w:rPr>
          <w:rFonts w:eastAsia="Calibri" w:cs="Calibri"/>
        </w:rPr>
        <w:t xml:space="preserve">resource database </w:t>
      </w:r>
      <w:r w:rsidR="00634A67" w:rsidRPr="003D749A">
        <w:rPr>
          <w:rFonts w:eastAsia="Calibri" w:cs="Calibri"/>
        </w:rPr>
        <w:t xml:space="preserve">around measurement </w:t>
      </w:r>
      <w:r w:rsidR="002E3C9E" w:rsidRPr="003D749A">
        <w:rPr>
          <w:rFonts w:eastAsia="Calibri" w:cs="Calibri"/>
        </w:rPr>
        <w:t xml:space="preserve">that will include family instruments, critiques of measures, </w:t>
      </w:r>
      <w:r w:rsidR="00634A67" w:rsidRPr="003D749A">
        <w:rPr>
          <w:rFonts w:eastAsia="Calibri" w:cs="Calibri"/>
        </w:rPr>
        <w:t>cross cultural use</w:t>
      </w:r>
      <w:r w:rsidR="00123870" w:rsidRPr="003D749A">
        <w:rPr>
          <w:rFonts w:eastAsia="Calibri" w:cs="Calibri"/>
        </w:rPr>
        <w:t>,</w:t>
      </w:r>
      <w:r w:rsidR="00634A67" w:rsidRPr="003D749A">
        <w:rPr>
          <w:rFonts w:eastAsia="Calibri" w:cs="Calibri"/>
        </w:rPr>
        <w:t xml:space="preserve"> and online links to tool information</w:t>
      </w:r>
      <w:r w:rsidR="007869ED" w:rsidRPr="003D749A">
        <w:rPr>
          <w:rFonts w:eastAsia="Calibri" w:cs="Calibri"/>
        </w:rPr>
        <w:t>.</w:t>
      </w:r>
    </w:p>
    <w:p w14:paraId="0B688D7B" w14:textId="77777777" w:rsidR="00CF5544" w:rsidRPr="003D749A" w:rsidRDefault="007869ED" w:rsidP="003D749A">
      <w:pPr>
        <w:pStyle w:val="ListParagraph"/>
        <w:numPr>
          <w:ilvl w:val="0"/>
          <w:numId w:val="18"/>
        </w:numPr>
        <w:spacing w:after="0" w:line="240" w:lineRule="auto"/>
        <w:ind w:right="-20"/>
        <w:rPr>
          <w:rFonts w:eastAsia="Calibri" w:cs="Calibri"/>
        </w:rPr>
      </w:pPr>
      <w:r w:rsidRPr="003D749A">
        <w:rPr>
          <w:rFonts w:eastAsia="Calibri" w:cs="Calibri"/>
        </w:rPr>
        <w:t xml:space="preserve">Further develop systematic processes to solicit intercontinental news, </w:t>
      </w:r>
      <w:r w:rsidR="00DC588A" w:rsidRPr="003D749A">
        <w:rPr>
          <w:rFonts w:eastAsia="Calibri" w:cs="Calibri"/>
        </w:rPr>
        <w:t xml:space="preserve">such as </w:t>
      </w:r>
      <w:r w:rsidR="00123870" w:rsidRPr="003D749A">
        <w:rPr>
          <w:rFonts w:eastAsia="Calibri" w:cs="Calibri"/>
        </w:rPr>
        <w:t xml:space="preserve">through regular </w:t>
      </w:r>
      <w:r w:rsidR="00826491" w:rsidRPr="003D749A">
        <w:rPr>
          <w:rFonts w:eastAsia="Calibri" w:cs="Calibri"/>
        </w:rPr>
        <w:t>communications</w:t>
      </w:r>
      <w:r w:rsidRPr="003D749A">
        <w:rPr>
          <w:rFonts w:eastAsia="Calibri" w:cs="Calibri"/>
        </w:rPr>
        <w:t xml:space="preserve"> with country family nursing organizations, </w:t>
      </w:r>
      <w:r w:rsidR="00F30B17" w:rsidRPr="003D749A">
        <w:rPr>
          <w:rFonts w:eastAsia="Calibri" w:cs="Calibri"/>
        </w:rPr>
        <w:t xml:space="preserve">other </w:t>
      </w:r>
      <w:r w:rsidRPr="003D749A">
        <w:rPr>
          <w:rFonts w:eastAsia="Calibri" w:cs="Calibri"/>
        </w:rPr>
        <w:t>groups, and country liaisons</w:t>
      </w:r>
      <w:r w:rsidR="00CF5544" w:rsidRPr="003D749A">
        <w:rPr>
          <w:rFonts w:eastAsia="Calibri" w:cs="Calibri"/>
        </w:rPr>
        <w:t>.</w:t>
      </w:r>
    </w:p>
    <w:p w14:paraId="45084F65" w14:textId="77777777" w:rsidR="00FF3B0F" w:rsidRDefault="00826491" w:rsidP="003D749A">
      <w:pPr>
        <w:pStyle w:val="ListParagraph"/>
        <w:numPr>
          <w:ilvl w:val="0"/>
          <w:numId w:val="18"/>
        </w:numPr>
        <w:spacing w:after="0" w:line="240" w:lineRule="auto"/>
        <w:ind w:right="-20"/>
        <w:rPr>
          <w:rFonts w:eastAsia="Calibri" w:cs="Calibri"/>
        </w:rPr>
      </w:pPr>
      <w:r w:rsidRPr="003D749A">
        <w:rPr>
          <w:rFonts w:eastAsia="Calibri" w:cs="Calibri"/>
        </w:rPr>
        <w:t>P</w:t>
      </w:r>
      <w:r w:rsidR="007869ED" w:rsidRPr="003D749A">
        <w:rPr>
          <w:rFonts w:eastAsia="Calibri" w:cs="Calibri"/>
        </w:rPr>
        <w:t xml:space="preserve">roduce a paper from </w:t>
      </w:r>
      <w:r w:rsidRPr="003D749A">
        <w:rPr>
          <w:rFonts w:eastAsia="Calibri" w:cs="Calibri"/>
        </w:rPr>
        <w:t>the</w:t>
      </w:r>
      <w:r w:rsidR="007869ED" w:rsidRPr="003D749A">
        <w:rPr>
          <w:rFonts w:eastAsia="Calibri" w:cs="Calibri"/>
        </w:rPr>
        <w:t xml:space="preserve"> presentation and project on “Strengthening Support for Families Worldwide: Potential Directions for an International Collaborat</w:t>
      </w:r>
      <w:r w:rsidRPr="003D749A">
        <w:rPr>
          <w:rFonts w:eastAsia="Calibri" w:cs="Calibri"/>
        </w:rPr>
        <w:t xml:space="preserve">ion in Family Nursing Research,” conducted by </w:t>
      </w:r>
      <w:r w:rsidR="005E27EF" w:rsidRPr="003D749A">
        <w:rPr>
          <w:rFonts w:eastAsia="Calibri" w:cs="Calibri"/>
        </w:rPr>
        <w:t>m</w:t>
      </w:r>
      <w:r w:rsidRPr="003D749A">
        <w:rPr>
          <w:rFonts w:eastAsia="Calibri" w:cs="Calibri"/>
        </w:rPr>
        <w:t xml:space="preserve">embers of the </w:t>
      </w:r>
      <w:r w:rsidR="000F365B">
        <w:rPr>
          <w:rFonts w:eastAsia="Calibri" w:cs="Calibri"/>
        </w:rPr>
        <w:t xml:space="preserve">International </w:t>
      </w:r>
      <w:r w:rsidRPr="003D749A">
        <w:rPr>
          <w:rFonts w:eastAsia="Calibri" w:cs="Calibri"/>
        </w:rPr>
        <w:t>Research Collaboration Subcommittee</w:t>
      </w:r>
      <w:r w:rsidR="005E27EF" w:rsidRPr="003D749A">
        <w:rPr>
          <w:rFonts w:eastAsia="Calibri" w:cs="Calibri"/>
        </w:rPr>
        <w:t>.</w:t>
      </w:r>
    </w:p>
    <w:p w14:paraId="6ADAB9DE" w14:textId="77777777" w:rsidR="008D568C" w:rsidRPr="003D749A" w:rsidRDefault="008D568C" w:rsidP="003D749A">
      <w:pPr>
        <w:pStyle w:val="ListParagraph"/>
        <w:numPr>
          <w:ilvl w:val="0"/>
          <w:numId w:val="18"/>
        </w:numPr>
        <w:spacing w:after="0" w:line="240" w:lineRule="auto"/>
        <w:ind w:right="-20"/>
        <w:rPr>
          <w:rFonts w:eastAsia="Calibri" w:cs="Calibri"/>
        </w:rPr>
      </w:pPr>
      <w:r>
        <w:rPr>
          <w:rFonts w:eastAsia="Calibri" w:cs="Calibri"/>
        </w:rPr>
        <w:t xml:space="preserve">Support the development of two research clusters within the International Research Subcommittee.  One focuses on family centered care in the adult and pediatric ICU, the second on families and pediatrics.  Document the development and strategies of the research clusters to provide a model for future clusters.  Conduct a survey of all members to identify areas of interest for other research clusters. </w:t>
      </w:r>
    </w:p>
    <w:p w14:paraId="6419743B" w14:textId="77777777" w:rsidR="00CE5E98" w:rsidRPr="003D749A" w:rsidRDefault="008B6ECC" w:rsidP="003D749A">
      <w:pPr>
        <w:pStyle w:val="ListParagraph"/>
        <w:numPr>
          <w:ilvl w:val="0"/>
          <w:numId w:val="18"/>
        </w:numPr>
        <w:spacing w:after="0" w:line="240" w:lineRule="auto"/>
        <w:ind w:right="-20"/>
        <w:rPr>
          <w:rFonts w:eastAsia="Calibri" w:cs="Calibri"/>
        </w:rPr>
      </w:pPr>
      <w:r w:rsidRPr="003D749A">
        <w:t>Conduc</w:t>
      </w:r>
      <w:r w:rsidR="00ED5E76" w:rsidRPr="003D749A">
        <w:t xml:space="preserve">t </w:t>
      </w:r>
      <w:r w:rsidR="00D93831">
        <w:t xml:space="preserve">two or </w:t>
      </w:r>
      <w:r w:rsidR="00CE5E98" w:rsidRPr="003D749A">
        <w:t xml:space="preserve">more </w:t>
      </w:r>
      <w:r w:rsidRPr="003D749A">
        <w:t>webinar</w:t>
      </w:r>
      <w:r w:rsidR="00CE5E98" w:rsidRPr="003D749A">
        <w:t>s on res</w:t>
      </w:r>
      <w:r w:rsidR="009B7A53" w:rsidRPr="003D749A">
        <w:t>earch</w:t>
      </w:r>
      <w:r w:rsidR="00CE5E98" w:rsidRPr="003D749A">
        <w:t>-related topics:</w:t>
      </w:r>
    </w:p>
    <w:p w14:paraId="3F8CDB91" w14:textId="77777777" w:rsidR="00CE5E98" w:rsidRPr="003D749A" w:rsidRDefault="009B7A53" w:rsidP="000A0E5B">
      <w:pPr>
        <w:pStyle w:val="ListParagraph"/>
        <w:numPr>
          <w:ilvl w:val="1"/>
          <w:numId w:val="18"/>
        </w:numPr>
        <w:spacing w:after="0" w:line="240" w:lineRule="auto"/>
        <w:ind w:right="-20"/>
      </w:pPr>
      <w:r w:rsidRPr="003D749A">
        <w:t xml:space="preserve">Conduct one </w:t>
      </w:r>
      <w:r w:rsidR="00CE5E98" w:rsidRPr="003D749A">
        <w:t>webinar on</w:t>
      </w:r>
      <w:r w:rsidR="008B6ECC" w:rsidRPr="003D749A">
        <w:t xml:space="preserve"> abstract preparation</w:t>
      </w:r>
      <w:r w:rsidR="005E27EF" w:rsidRPr="003D749A">
        <w:t>.</w:t>
      </w:r>
    </w:p>
    <w:p w14:paraId="19D0253E" w14:textId="77777777" w:rsidR="00FF3B0F" w:rsidRPr="003D749A" w:rsidRDefault="00174FDB" w:rsidP="000A0E5B">
      <w:pPr>
        <w:pStyle w:val="ListParagraph"/>
        <w:numPr>
          <w:ilvl w:val="1"/>
          <w:numId w:val="18"/>
        </w:numPr>
        <w:spacing w:after="0" w:line="240" w:lineRule="auto"/>
        <w:ind w:right="-20"/>
        <w:rPr>
          <w:rFonts w:eastAsia="Calibri" w:cs="Calibri"/>
        </w:rPr>
      </w:pPr>
      <w:r>
        <w:rPr>
          <w:rFonts w:eastAsia="Calibri" w:cs="Calibri"/>
        </w:rPr>
        <w:t>Conduct two</w:t>
      </w:r>
      <w:r w:rsidR="00CE5E98" w:rsidRPr="003D749A">
        <w:rPr>
          <w:rFonts w:eastAsia="Calibri" w:cs="Calibri"/>
        </w:rPr>
        <w:t xml:space="preserve"> webinar</w:t>
      </w:r>
      <w:r>
        <w:rPr>
          <w:rFonts w:eastAsia="Calibri" w:cs="Calibri"/>
        </w:rPr>
        <w:t>s</w:t>
      </w:r>
      <w:r w:rsidR="00CE5E98" w:rsidRPr="003D749A">
        <w:rPr>
          <w:rFonts w:eastAsia="Calibri" w:cs="Calibri"/>
        </w:rPr>
        <w:t xml:space="preserve"> focused on a</w:t>
      </w:r>
      <w:r w:rsidR="00FF3B0F" w:rsidRPr="003D749A">
        <w:rPr>
          <w:rFonts w:eastAsia="Calibri" w:cs="Calibri"/>
        </w:rPr>
        <w:t xml:space="preserve"> family </w:t>
      </w:r>
      <w:r>
        <w:rPr>
          <w:rFonts w:eastAsia="Calibri" w:cs="Calibri"/>
        </w:rPr>
        <w:t xml:space="preserve">interviewing, family </w:t>
      </w:r>
      <w:r w:rsidR="00FF3B0F" w:rsidRPr="003D749A">
        <w:rPr>
          <w:rFonts w:eastAsia="Calibri" w:cs="Calibri"/>
        </w:rPr>
        <w:t>nursing research method</w:t>
      </w:r>
      <w:r>
        <w:rPr>
          <w:rFonts w:eastAsia="Calibri" w:cs="Calibri"/>
        </w:rPr>
        <w:t>s,</w:t>
      </w:r>
      <w:r w:rsidR="00F30B17" w:rsidRPr="003D749A">
        <w:rPr>
          <w:rFonts w:eastAsia="Calibri" w:cs="Calibri"/>
        </w:rPr>
        <w:t xml:space="preserve"> or model</w:t>
      </w:r>
      <w:r>
        <w:rPr>
          <w:rFonts w:eastAsia="Calibri" w:cs="Calibri"/>
        </w:rPr>
        <w:t>s</w:t>
      </w:r>
      <w:r w:rsidR="00FF3B0F" w:rsidRPr="003D749A">
        <w:rPr>
          <w:rFonts w:eastAsia="Calibri" w:cs="Calibri"/>
        </w:rPr>
        <w:t>.</w:t>
      </w:r>
    </w:p>
    <w:p w14:paraId="61316DA6" w14:textId="77777777" w:rsidR="00ED6114" w:rsidRDefault="00ED6114" w:rsidP="003D749A">
      <w:pPr>
        <w:pStyle w:val="ListParagraph"/>
        <w:numPr>
          <w:ilvl w:val="0"/>
          <w:numId w:val="18"/>
        </w:numPr>
        <w:spacing w:after="0" w:line="240" w:lineRule="auto"/>
        <w:ind w:right="-20"/>
        <w:rPr>
          <w:rFonts w:eastAsia="Calibri" w:cs="Calibri"/>
        </w:rPr>
      </w:pPr>
      <w:r w:rsidRPr="003D749A">
        <w:rPr>
          <w:rFonts w:eastAsia="Calibri" w:cs="Calibri"/>
        </w:rPr>
        <w:t xml:space="preserve">Work with the IFNA </w:t>
      </w:r>
      <w:r w:rsidR="009B7A53" w:rsidRPr="003D749A">
        <w:rPr>
          <w:rFonts w:eastAsia="Calibri" w:cs="Calibri"/>
        </w:rPr>
        <w:t xml:space="preserve">Conference </w:t>
      </w:r>
      <w:r w:rsidRPr="003D749A">
        <w:rPr>
          <w:rFonts w:eastAsia="Calibri" w:cs="Calibri"/>
        </w:rPr>
        <w:t>Planning Committe</w:t>
      </w:r>
      <w:r w:rsidR="009B7A53" w:rsidRPr="003D749A">
        <w:rPr>
          <w:rFonts w:eastAsia="Calibri" w:cs="Calibri"/>
        </w:rPr>
        <w:t xml:space="preserve">e </w:t>
      </w:r>
      <w:r w:rsidR="00174FDB">
        <w:rPr>
          <w:rFonts w:eastAsia="Calibri" w:cs="Calibri"/>
        </w:rPr>
        <w:t>to lead</w:t>
      </w:r>
      <w:r w:rsidRPr="003D749A">
        <w:rPr>
          <w:rFonts w:eastAsia="Calibri" w:cs="Calibri"/>
        </w:rPr>
        <w:t xml:space="preserve"> the abstract submission </w:t>
      </w:r>
      <w:r w:rsidR="000F365B">
        <w:rPr>
          <w:rFonts w:eastAsia="Calibri" w:cs="Calibri"/>
        </w:rPr>
        <w:t xml:space="preserve">structure </w:t>
      </w:r>
      <w:r w:rsidR="00123870" w:rsidRPr="003D749A">
        <w:rPr>
          <w:rFonts w:eastAsia="Calibri" w:cs="Calibri"/>
        </w:rPr>
        <w:t xml:space="preserve">and process </w:t>
      </w:r>
      <w:r w:rsidRPr="003D749A">
        <w:rPr>
          <w:rFonts w:eastAsia="Calibri" w:cs="Calibri"/>
        </w:rPr>
        <w:t>for the IFNA Conference</w:t>
      </w:r>
      <w:r w:rsidR="009B7A53" w:rsidRPr="003D749A">
        <w:rPr>
          <w:rFonts w:eastAsia="Calibri" w:cs="Calibri"/>
        </w:rPr>
        <w:t>, coordin</w:t>
      </w:r>
      <w:r w:rsidR="00174FDB">
        <w:rPr>
          <w:rFonts w:eastAsia="Calibri" w:cs="Calibri"/>
        </w:rPr>
        <w:t>ate the review process, and slot</w:t>
      </w:r>
      <w:r w:rsidR="009B7A53" w:rsidRPr="003D749A">
        <w:rPr>
          <w:rFonts w:eastAsia="Calibri" w:cs="Calibri"/>
        </w:rPr>
        <w:t xml:space="preserve"> the program. </w:t>
      </w:r>
    </w:p>
    <w:p w14:paraId="40486700" w14:textId="77777777" w:rsidR="00D93831" w:rsidRDefault="00D93831" w:rsidP="003D749A">
      <w:pPr>
        <w:pStyle w:val="ListParagraph"/>
        <w:numPr>
          <w:ilvl w:val="0"/>
          <w:numId w:val="18"/>
        </w:numPr>
        <w:spacing w:after="0" w:line="240" w:lineRule="auto"/>
        <w:ind w:right="-20"/>
        <w:rPr>
          <w:rFonts w:eastAsia="Calibri" w:cs="Calibri"/>
        </w:rPr>
      </w:pPr>
      <w:r>
        <w:rPr>
          <w:rFonts w:eastAsia="Calibri" w:cs="Calibri"/>
        </w:rPr>
        <w:t xml:space="preserve">Continue the poster competition started for the 2017 conference, </w:t>
      </w:r>
      <w:r w:rsidR="0081408E">
        <w:rPr>
          <w:rFonts w:eastAsia="Calibri" w:cs="Calibri"/>
        </w:rPr>
        <w:t xml:space="preserve">and </w:t>
      </w:r>
      <w:r>
        <w:rPr>
          <w:rFonts w:eastAsia="Calibri" w:cs="Calibri"/>
        </w:rPr>
        <w:t>refine the process for the call and for review of posters.  Consider additional awards and different categories.</w:t>
      </w:r>
    </w:p>
    <w:p w14:paraId="34A441D8" w14:textId="77777777" w:rsidR="00D93831" w:rsidRPr="003D749A" w:rsidRDefault="00D93831" w:rsidP="003D749A">
      <w:pPr>
        <w:pStyle w:val="ListParagraph"/>
        <w:numPr>
          <w:ilvl w:val="0"/>
          <w:numId w:val="18"/>
        </w:numPr>
        <w:spacing w:after="0" w:line="240" w:lineRule="auto"/>
        <w:ind w:right="-20"/>
        <w:rPr>
          <w:rFonts w:eastAsia="Calibri" w:cs="Calibri"/>
        </w:rPr>
      </w:pPr>
      <w:r>
        <w:rPr>
          <w:rFonts w:eastAsia="Calibri" w:cs="Calibri"/>
        </w:rPr>
        <w:t xml:space="preserve">Evaluate the Late Breaking Abstract opportunity introduced for the 2017 and based on this, refine and offer the opportunity for the 2019 conference. </w:t>
      </w:r>
    </w:p>
    <w:p w14:paraId="1C7EC2F4" w14:textId="77777777" w:rsidR="004A5519" w:rsidRDefault="004A5519" w:rsidP="004A5519">
      <w:pPr>
        <w:pStyle w:val="ListParagraph"/>
        <w:tabs>
          <w:tab w:val="left" w:pos="820"/>
        </w:tabs>
        <w:spacing w:after="0" w:line="240" w:lineRule="auto"/>
        <w:ind w:left="0" w:right="456"/>
        <w:rPr>
          <w:rFonts w:ascii="Calibri" w:eastAsia="Calibri" w:hAnsi="Calibri" w:cs="Calibri"/>
          <w:sz w:val="24"/>
          <w:szCs w:val="24"/>
        </w:rPr>
      </w:pPr>
    </w:p>
    <w:sectPr w:rsidR="004A5519" w:rsidSect="007855E4">
      <w:headerReference w:type="default" r:id="rId10"/>
      <w:footerReference w:type="default" r:id="rId11"/>
      <w:pgSz w:w="12240" w:h="15840"/>
      <w:pgMar w:top="1510" w:right="1300" w:bottom="1220" w:left="1340" w:header="0" w:footer="3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CF354" w14:textId="77777777" w:rsidR="00D14B4A" w:rsidRDefault="00D14B4A" w:rsidP="00060FAC">
      <w:pPr>
        <w:spacing w:after="0" w:line="240" w:lineRule="auto"/>
      </w:pPr>
      <w:r>
        <w:separator/>
      </w:r>
    </w:p>
  </w:endnote>
  <w:endnote w:type="continuationSeparator" w:id="0">
    <w:p w14:paraId="3EF495AA" w14:textId="77777777" w:rsidR="00D14B4A" w:rsidRDefault="00D14B4A" w:rsidP="00060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9E010" w14:textId="710314E0" w:rsidR="0059685B" w:rsidRDefault="0059685B">
    <w:pPr>
      <w:pStyle w:val="Footer"/>
    </w:pPr>
    <w:r>
      <w:t xml:space="preserve">Reviewed and approved by the IFNA Board of Directors: </w:t>
    </w:r>
    <w:r w:rsidR="00484961">
      <w:t>_______</w:t>
    </w:r>
    <w:r w:rsidR="007855E4">
      <w:t>Approved 12/14/17</w:t>
    </w:r>
    <w:r w:rsidR="00484961">
      <w:t>_____________</w:t>
    </w:r>
  </w:p>
  <w:p w14:paraId="7E258905" w14:textId="77777777" w:rsidR="0059685B" w:rsidRDefault="00596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303B1" w14:textId="77777777" w:rsidR="00D14B4A" w:rsidRDefault="00D14B4A" w:rsidP="00060FAC">
      <w:pPr>
        <w:spacing w:after="0" w:line="240" w:lineRule="auto"/>
      </w:pPr>
      <w:r>
        <w:separator/>
      </w:r>
    </w:p>
  </w:footnote>
  <w:footnote w:type="continuationSeparator" w:id="0">
    <w:p w14:paraId="4D251FCA" w14:textId="77777777" w:rsidR="00D14B4A" w:rsidRDefault="00D14B4A" w:rsidP="00060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E13E" w14:textId="77777777" w:rsidR="0059685B" w:rsidRDefault="0059685B" w:rsidP="0034632E">
    <w:pPr>
      <w:pStyle w:val="Header"/>
      <w:jc w:val="center"/>
      <w:rPr>
        <w:b/>
      </w:rPr>
    </w:pPr>
  </w:p>
  <w:p w14:paraId="3D31E57C" w14:textId="77777777" w:rsidR="0059685B" w:rsidRDefault="0059685B" w:rsidP="0034632E">
    <w:pPr>
      <w:pStyle w:val="Header"/>
      <w:jc w:val="center"/>
      <w:rPr>
        <w:b/>
      </w:rPr>
    </w:pPr>
  </w:p>
  <w:p w14:paraId="3E3D9758" w14:textId="77777777" w:rsidR="0059685B" w:rsidRDefault="0059685B" w:rsidP="0034632E">
    <w:pPr>
      <w:pStyle w:val="Header"/>
      <w:jc w:val="center"/>
      <w:rPr>
        <w:b/>
      </w:rPr>
    </w:pPr>
    <w:r>
      <w:rPr>
        <w:b/>
        <w:noProof/>
      </w:rPr>
      <w:drawing>
        <wp:inline distT="0" distB="0" distL="0" distR="0" wp14:anchorId="51350F8E" wp14:editId="5C719ED6">
          <wp:extent cx="516577" cy="516577"/>
          <wp:effectExtent l="0" t="0" r="0" b="0"/>
          <wp:docPr id="18" name="Picture 18" descr="IFNA logo_circle_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NA logo_circle_Val.jpg"/>
                  <pic:cNvPicPr/>
                </pic:nvPicPr>
                <pic:blipFill>
                  <a:blip r:embed="rId1"/>
                  <a:stretch>
                    <a:fillRect/>
                  </a:stretch>
                </pic:blipFill>
                <pic:spPr>
                  <a:xfrm>
                    <a:off x="0" y="0"/>
                    <a:ext cx="524174" cy="524174"/>
                  </a:xfrm>
                  <a:prstGeom prst="rect">
                    <a:avLst/>
                  </a:prstGeom>
                </pic:spPr>
              </pic:pic>
            </a:graphicData>
          </a:graphic>
        </wp:inline>
      </w:drawing>
    </w:r>
  </w:p>
  <w:p w14:paraId="5BE3E7E1" w14:textId="77777777" w:rsidR="0059685B" w:rsidRDefault="0059685B" w:rsidP="0034632E">
    <w:pPr>
      <w:pStyle w:val="Header"/>
      <w:jc w:val="center"/>
      <w:rPr>
        <w:b/>
      </w:rPr>
    </w:pPr>
  </w:p>
  <w:p w14:paraId="51438591" w14:textId="77777777" w:rsidR="0059685B" w:rsidRPr="006A5BA0" w:rsidRDefault="0059685B" w:rsidP="0034632E">
    <w:pPr>
      <w:pStyle w:val="Header"/>
      <w:jc w:val="center"/>
      <w:rPr>
        <w:b/>
      </w:rPr>
    </w:pPr>
    <w:r>
      <w:rPr>
        <w:b/>
      </w:rPr>
      <w:t>INTERNATIONAL FAMILY NURSING ASSOCIATION</w:t>
    </w:r>
  </w:p>
  <w:p w14:paraId="2667FBEC" w14:textId="77777777" w:rsidR="0059685B" w:rsidRPr="006A5BA0" w:rsidRDefault="0059685B" w:rsidP="0034632E">
    <w:pPr>
      <w:pStyle w:val="Header"/>
      <w:jc w:val="center"/>
      <w:rPr>
        <w:b/>
      </w:rPr>
    </w:pPr>
    <w:r>
      <w:rPr>
        <w:b/>
      </w:rPr>
      <w:t>RESEARCH</w:t>
    </w:r>
    <w:r w:rsidRPr="006A5BA0">
      <w:rPr>
        <w:b/>
      </w:rPr>
      <w:t xml:space="preserve"> COMMITTEE</w:t>
    </w:r>
  </w:p>
  <w:p w14:paraId="7E3843F4" w14:textId="77777777" w:rsidR="0059685B" w:rsidRPr="006A5BA0" w:rsidRDefault="0059685B" w:rsidP="009A6F72">
    <w:pPr>
      <w:pStyle w:val="Header"/>
      <w:tabs>
        <w:tab w:val="left" w:pos="6231"/>
      </w:tabs>
      <w:rPr>
        <w:b/>
      </w:rPr>
    </w:pPr>
    <w:r>
      <w:rPr>
        <w:b/>
      </w:rPr>
      <w:tab/>
    </w:r>
    <w:r w:rsidRPr="006A5BA0">
      <w:rPr>
        <w:b/>
      </w:rPr>
      <w:t>TERMS OF REFERENCE</w:t>
    </w:r>
    <w:r>
      <w:rPr>
        <w:b/>
      </w:rPr>
      <w:t xml:space="preserve"> </w:t>
    </w:r>
    <w:r w:rsidR="001F0DD0">
      <w:rPr>
        <w:b/>
      </w:rPr>
      <w:t>2018</w:t>
    </w:r>
    <w:r w:rsidR="006967C7">
      <w:rPr>
        <w:b/>
      </w:rPr>
      <w:t>-2019</w:t>
    </w:r>
    <w:r>
      <w:rPr>
        <w:b/>
      </w:rPr>
      <w:tab/>
    </w:r>
  </w:p>
  <w:p w14:paraId="4F93E2D2" w14:textId="77777777" w:rsidR="0059685B" w:rsidRPr="0034632E" w:rsidRDefault="0059685B" w:rsidP="00346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22C5B"/>
    <w:multiLevelType w:val="hybridMultilevel"/>
    <w:tmpl w:val="B2588252"/>
    <w:lvl w:ilvl="0" w:tplc="04090005">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15:restartNumberingAfterBreak="0">
    <w:nsid w:val="1D101F73"/>
    <w:multiLevelType w:val="hybridMultilevel"/>
    <w:tmpl w:val="82D821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60C97"/>
    <w:multiLevelType w:val="hybridMultilevel"/>
    <w:tmpl w:val="3E36FFD2"/>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3" w15:restartNumberingAfterBreak="0">
    <w:nsid w:val="211E3EE7"/>
    <w:multiLevelType w:val="hybridMultilevel"/>
    <w:tmpl w:val="D368CF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424E7"/>
    <w:multiLevelType w:val="hybridMultilevel"/>
    <w:tmpl w:val="5C2A0C80"/>
    <w:lvl w:ilvl="0" w:tplc="0406000F">
      <w:start w:val="1"/>
      <w:numFmt w:val="decimal"/>
      <w:lvlText w:val="%1."/>
      <w:lvlJc w:val="left"/>
      <w:pPr>
        <w:ind w:left="820" w:hanging="360"/>
      </w:pPr>
      <w:rPr>
        <w:rFonts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5" w15:restartNumberingAfterBreak="0">
    <w:nsid w:val="22554821"/>
    <w:multiLevelType w:val="hybridMultilevel"/>
    <w:tmpl w:val="963ABC54"/>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312D42B0"/>
    <w:multiLevelType w:val="hybridMultilevel"/>
    <w:tmpl w:val="54DE1F5E"/>
    <w:lvl w:ilvl="0" w:tplc="10090005">
      <w:start w:val="1"/>
      <w:numFmt w:val="bullet"/>
      <w:lvlText w:val=""/>
      <w:lvlJc w:val="left"/>
      <w:pPr>
        <w:ind w:left="870" w:hanging="360"/>
      </w:pPr>
      <w:rPr>
        <w:rFonts w:ascii="Wingdings" w:hAnsi="Wingdings"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7" w15:restartNumberingAfterBreak="0">
    <w:nsid w:val="32B91672"/>
    <w:multiLevelType w:val="hybridMultilevel"/>
    <w:tmpl w:val="0DA263F8"/>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3AA921B1"/>
    <w:multiLevelType w:val="hybridMultilevel"/>
    <w:tmpl w:val="83E8F640"/>
    <w:lvl w:ilvl="0" w:tplc="0406000F">
      <w:start w:val="1"/>
      <w:numFmt w:val="decimal"/>
      <w:lvlText w:val="%1."/>
      <w:lvlJc w:val="left"/>
      <w:pPr>
        <w:ind w:left="820" w:hanging="360"/>
      </w:pPr>
    </w:lvl>
    <w:lvl w:ilvl="1" w:tplc="04060019" w:tentative="1">
      <w:start w:val="1"/>
      <w:numFmt w:val="lowerLetter"/>
      <w:lvlText w:val="%2."/>
      <w:lvlJc w:val="left"/>
      <w:pPr>
        <w:ind w:left="1540" w:hanging="360"/>
      </w:pPr>
    </w:lvl>
    <w:lvl w:ilvl="2" w:tplc="0406001B" w:tentative="1">
      <w:start w:val="1"/>
      <w:numFmt w:val="lowerRoman"/>
      <w:lvlText w:val="%3."/>
      <w:lvlJc w:val="right"/>
      <w:pPr>
        <w:ind w:left="2260" w:hanging="180"/>
      </w:pPr>
    </w:lvl>
    <w:lvl w:ilvl="3" w:tplc="0406000F" w:tentative="1">
      <w:start w:val="1"/>
      <w:numFmt w:val="decimal"/>
      <w:lvlText w:val="%4."/>
      <w:lvlJc w:val="left"/>
      <w:pPr>
        <w:ind w:left="2980" w:hanging="360"/>
      </w:pPr>
    </w:lvl>
    <w:lvl w:ilvl="4" w:tplc="04060019" w:tentative="1">
      <w:start w:val="1"/>
      <w:numFmt w:val="lowerLetter"/>
      <w:lvlText w:val="%5."/>
      <w:lvlJc w:val="left"/>
      <w:pPr>
        <w:ind w:left="3700" w:hanging="360"/>
      </w:pPr>
    </w:lvl>
    <w:lvl w:ilvl="5" w:tplc="0406001B" w:tentative="1">
      <w:start w:val="1"/>
      <w:numFmt w:val="lowerRoman"/>
      <w:lvlText w:val="%6."/>
      <w:lvlJc w:val="right"/>
      <w:pPr>
        <w:ind w:left="4420" w:hanging="180"/>
      </w:pPr>
    </w:lvl>
    <w:lvl w:ilvl="6" w:tplc="0406000F" w:tentative="1">
      <w:start w:val="1"/>
      <w:numFmt w:val="decimal"/>
      <w:lvlText w:val="%7."/>
      <w:lvlJc w:val="left"/>
      <w:pPr>
        <w:ind w:left="5140" w:hanging="360"/>
      </w:pPr>
    </w:lvl>
    <w:lvl w:ilvl="7" w:tplc="04060019" w:tentative="1">
      <w:start w:val="1"/>
      <w:numFmt w:val="lowerLetter"/>
      <w:lvlText w:val="%8."/>
      <w:lvlJc w:val="left"/>
      <w:pPr>
        <w:ind w:left="5860" w:hanging="360"/>
      </w:pPr>
    </w:lvl>
    <w:lvl w:ilvl="8" w:tplc="0406001B" w:tentative="1">
      <w:start w:val="1"/>
      <w:numFmt w:val="lowerRoman"/>
      <w:lvlText w:val="%9."/>
      <w:lvlJc w:val="right"/>
      <w:pPr>
        <w:ind w:left="6580" w:hanging="180"/>
      </w:pPr>
    </w:lvl>
  </w:abstractNum>
  <w:abstractNum w:abstractNumId="9" w15:restartNumberingAfterBreak="0">
    <w:nsid w:val="408A290E"/>
    <w:multiLevelType w:val="hybridMultilevel"/>
    <w:tmpl w:val="1B365DC0"/>
    <w:lvl w:ilvl="0" w:tplc="04090005">
      <w:start w:val="1"/>
      <w:numFmt w:val="bullet"/>
      <w:lvlText w:val=""/>
      <w:lvlJc w:val="left"/>
      <w:pPr>
        <w:ind w:left="833" w:hanging="360"/>
      </w:pPr>
      <w:rPr>
        <w:rFonts w:ascii="Wingdings" w:hAnsi="Wingdings" w:hint="default"/>
      </w:rPr>
    </w:lvl>
    <w:lvl w:ilvl="1" w:tplc="04090003">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0" w15:restartNumberingAfterBreak="0">
    <w:nsid w:val="434F7E86"/>
    <w:multiLevelType w:val="hybridMultilevel"/>
    <w:tmpl w:val="42925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352606"/>
    <w:multiLevelType w:val="hybridMultilevel"/>
    <w:tmpl w:val="FA4278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90C4D"/>
    <w:multiLevelType w:val="hybridMultilevel"/>
    <w:tmpl w:val="412A5ABA"/>
    <w:lvl w:ilvl="0" w:tplc="04090005">
      <w:start w:val="1"/>
      <w:numFmt w:val="bullet"/>
      <w:lvlText w:val=""/>
      <w:lvlJc w:val="left"/>
      <w:pPr>
        <w:ind w:left="1235" w:hanging="360"/>
      </w:pPr>
      <w:rPr>
        <w:rFonts w:ascii="Wingdings" w:hAnsi="Wingdings" w:hint="default"/>
      </w:rPr>
    </w:lvl>
    <w:lvl w:ilvl="1" w:tplc="04090003" w:tentative="1">
      <w:start w:val="1"/>
      <w:numFmt w:val="bullet"/>
      <w:lvlText w:val="o"/>
      <w:lvlJc w:val="left"/>
      <w:pPr>
        <w:ind w:left="1955" w:hanging="360"/>
      </w:pPr>
      <w:rPr>
        <w:rFonts w:ascii="Courier New" w:hAnsi="Courier New" w:cs="Courier New" w:hint="default"/>
      </w:rPr>
    </w:lvl>
    <w:lvl w:ilvl="2" w:tplc="04090005" w:tentative="1">
      <w:start w:val="1"/>
      <w:numFmt w:val="bullet"/>
      <w:lvlText w:val=""/>
      <w:lvlJc w:val="left"/>
      <w:pPr>
        <w:ind w:left="2675" w:hanging="360"/>
      </w:pPr>
      <w:rPr>
        <w:rFonts w:ascii="Wingdings" w:hAnsi="Wingdings" w:hint="default"/>
      </w:rPr>
    </w:lvl>
    <w:lvl w:ilvl="3" w:tplc="04090001" w:tentative="1">
      <w:start w:val="1"/>
      <w:numFmt w:val="bullet"/>
      <w:lvlText w:val=""/>
      <w:lvlJc w:val="left"/>
      <w:pPr>
        <w:ind w:left="3395" w:hanging="360"/>
      </w:pPr>
      <w:rPr>
        <w:rFonts w:ascii="Symbol" w:hAnsi="Symbol" w:hint="default"/>
      </w:rPr>
    </w:lvl>
    <w:lvl w:ilvl="4" w:tplc="04090003" w:tentative="1">
      <w:start w:val="1"/>
      <w:numFmt w:val="bullet"/>
      <w:lvlText w:val="o"/>
      <w:lvlJc w:val="left"/>
      <w:pPr>
        <w:ind w:left="4115" w:hanging="360"/>
      </w:pPr>
      <w:rPr>
        <w:rFonts w:ascii="Courier New" w:hAnsi="Courier New" w:cs="Courier New" w:hint="default"/>
      </w:rPr>
    </w:lvl>
    <w:lvl w:ilvl="5" w:tplc="04090005" w:tentative="1">
      <w:start w:val="1"/>
      <w:numFmt w:val="bullet"/>
      <w:lvlText w:val=""/>
      <w:lvlJc w:val="left"/>
      <w:pPr>
        <w:ind w:left="4835" w:hanging="360"/>
      </w:pPr>
      <w:rPr>
        <w:rFonts w:ascii="Wingdings" w:hAnsi="Wingdings" w:hint="default"/>
      </w:rPr>
    </w:lvl>
    <w:lvl w:ilvl="6" w:tplc="04090001" w:tentative="1">
      <w:start w:val="1"/>
      <w:numFmt w:val="bullet"/>
      <w:lvlText w:val=""/>
      <w:lvlJc w:val="left"/>
      <w:pPr>
        <w:ind w:left="5555" w:hanging="360"/>
      </w:pPr>
      <w:rPr>
        <w:rFonts w:ascii="Symbol" w:hAnsi="Symbol" w:hint="default"/>
      </w:rPr>
    </w:lvl>
    <w:lvl w:ilvl="7" w:tplc="04090003" w:tentative="1">
      <w:start w:val="1"/>
      <w:numFmt w:val="bullet"/>
      <w:lvlText w:val="o"/>
      <w:lvlJc w:val="left"/>
      <w:pPr>
        <w:ind w:left="6275" w:hanging="360"/>
      </w:pPr>
      <w:rPr>
        <w:rFonts w:ascii="Courier New" w:hAnsi="Courier New" w:cs="Courier New" w:hint="default"/>
      </w:rPr>
    </w:lvl>
    <w:lvl w:ilvl="8" w:tplc="04090005" w:tentative="1">
      <w:start w:val="1"/>
      <w:numFmt w:val="bullet"/>
      <w:lvlText w:val=""/>
      <w:lvlJc w:val="left"/>
      <w:pPr>
        <w:ind w:left="6995" w:hanging="360"/>
      </w:pPr>
      <w:rPr>
        <w:rFonts w:ascii="Wingdings" w:hAnsi="Wingdings" w:hint="default"/>
      </w:rPr>
    </w:lvl>
  </w:abstractNum>
  <w:abstractNum w:abstractNumId="13" w15:restartNumberingAfterBreak="0">
    <w:nsid w:val="560D0B9A"/>
    <w:multiLevelType w:val="hybridMultilevel"/>
    <w:tmpl w:val="70C81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80491"/>
    <w:multiLevelType w:val="hybridMultilevel"/>
    <w:tmpl w:val="AA02957E"/>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61C35110"/>
    <w:multiLevelType w:val="hybridMultilevel"/>
    <w:tmpl w:val="83E8F640"/>
    <w:lvl w:ilvl="0" w:tplc="0406000F">
      <w:start w:val="1"/>
      <w:numFmt w:val="decimal"/>
      <w:lvlText w:val="%1."/>
      <w:lvlJc w:val="left"/>
      <w:pPr>
        <w:ind w:left="820" w:hanging="360"/>
      </w:pPr>
    </w:lvl>
    <w:lvl w:ilvl="1" w:tplc="04060019" w:tentative="1">
      <w:start w:val="1"/>
      <w:numFmt w:val="lowerLetter"/>
      <w:lvlText w:val="%2."/>
      <w:lvlJc w:val="left"/>
      <w:pPr>
        <w:ind w:left="1540" w:hanging="360"/>
      </w:pPr>
    </w:lvl>
    <w:lvl w:ilvl="2" w:tplc="0406001B" w:tentative="1">
      <w:start w:val="1"/>
      <w:numFmt w:val="lowerRoman"/>
      <w:lvlText w:val="%3."/>
      <w:lvlJc w:val="right"/>
      <w:pPr>
        <w:ind w:left="2260" w:hanging="180"/>
      </w:pPr>
    </w:lvl>
    <w:lvl w:ilvl="3" w:tplc="0406000F" w:tentative="1">
      <w:start w:val="1"/>
      <w:numFmt w:val="decimal"/>
      <w:lvlText w:val="%4."/>
      <w:lvlJc w:val="left"/>
      <w:pPr>
        <w:ind w:left="2980" w:hanging="360"/>
      </w:pPr>
    </w:lvl>
    <w:lvl w:ilvl="4" w:tplc="04060019" w:tentative="1">
      <w:start w:val="1"/>
      <w:numFmt w:val="lowerLetter"/>
      <w:lvlText w:val="%5."/>
      <w:lvlJc w:val="left"/>
      <w:pPr>
        <w:ind w:left="3700" w:hanging="360"/>
      </w:pPr>
    </w:lvl>
    <w:lvl w:ilvl="5" w:tplc="0406001B" w:tentative="1">
      <w:start w:val="1"/>
      <w:numFmt w:val="lowerRoman"/>
      <w:lvlText w:val="%6."/>
      <w:lvlJc w:val="right"/>
      <w:pPr>
        <w:ind w:left="4420" w:hanging="180"/>
      </w:pPr>
    </w:lvl>
    <w:lvl w:ilvl="6" w:tplc="0406000F" w:tentative="1">
      <w:start w:val="1"/>
      <w:numFmt w:val="decimal"/>
      <w:lvlText w:val="%7."/>
      <w:lvlJc w:val="left"/>
      <w:pPr>
        <w:ind w:left="5140" w:hanging="360"/>
      </w:pPr>
    </w:lvl>
    <w:lvl w:ilvl="7" w:tplc="04060019" w:tentative="1">
      <w:start w:val="1"/>
      <w:numFmt w:val="lowerLetter"/>
      <w:lvlText w:val="%8."/>
      <w:lvlJc w:val="left"/>
      <w:pPr>
        <w:ind w:left="5860" w:hanging="360"/>
      </w:pPr>
    </w:lvl>
    <w:lvl w:ilvl="8" w:tplc="0406001B" w:tentative="1">
      <w:start w:val="1"/>
      <w:numFmt w:val="lowerRoman"/>
      <w:lvlText w:val="%9."/>
      <w:lvlJc w:val="right"/>
      <w:pPr>
        <w:ind w:left="6580" w:hanging="180"/>
      </w:pPr>
    </w:lvl>
  </w:abstractNum>
  <w:abstractNum w:abstractNumId="16" w15:restartNumberingAfterBreak="0">
    <w:nsid w:val="69D31D82"/>
    <w:multiLevelType w:val="hybridMultilevel"/>
    <w:tmpl w:val="7062FA84"/>
    <w:lvl w:ilvl="0" w:tplc="04090005">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7" w15:restartNumberingAfterBreak="0">
    <w:nsid w:val="74CA4877"/>
    <w:multiLevelType w:val="hybridMultilevel"/>
    <w:tmpl w:val="10141494"/>
    <w:lvl w:ilvl="0" w:tplc="B38A4484">
      <w:start w:val="1"/>
      <w:numFmt w:val="lowerLetter"/>
      <w:lvlText w:val="%1."/>
      <w:lvlJc w:val="left"/>
      <w:pPr>
        <w:ind w:left="1465" w:hanging="360"/>
      </w:pPr>
      <w:rPr>
        <w:rFonts w:hint="default"/>
      </w:rPr>
    </w:lvl>
    <w:lvl w:ilvl="1" w:tplc="04090019" w:tentative="1">
      <w:start w:val="1"/>
      <w:numFmt w:val="lowerLetter"/>
      <w:lvlText w:val="%2."/>
      <w:lvlJc w:val="left"/>
      <w:pPr>
        <w:ind w:left="2185" w:hanging="360"/>
      </w:pPr>
    </w:lvl>
    <w:lvl w:ilvl="2" w:tplc="0409001B" w:tentative="1">
      <w:start w:val="1"/>
      <w:numFmt w:val="lowerRoman"/>
      <w:lvlText w:val="%3."/>
      <w:lvlJc w:val="right"/>
      <w:pPr>
        <w:ind w:left="2905" w:hanging="180"/>
      </w:pPr>
    </w:lvl>
    <w:lvl w:ilvl="3" w:tplc="0409000F" w:tentative="1">
      <w:start w:val="1"/>
      <w:numFmt w:val="decimal"/>
      <w:lvlText w:val="%4."/>
      <w:lvlJc w:val="left"/>
      <w:pPr>
        <w:ind w:left="3625" w:hanging="360"/>
      </w:pPr>
    </w:lvl>
    <w:lvl w:ilvl="4" w:tplc="04090019" w:tentative="1">
      <w:start w:val="1"/>
      <w:numFmt w:val="lowerLetter"/>
      <w:lvlText w:val="%5."/>
      <w:lvlJc w:val="left"/>
      <w:pPr>
        <w:ind w:left="4345" w:hanging="360"/>
      </w:pPr>
    </w:lvl>
    <w:lvl w:ilvl="5" w:tplc="0409001B" w:tentative="1">
      <w:start w:val="1"/>
      <w:numFmt w:val="lowerRoman"/>
      <w:lvlText w:val="%6."/>
      <w:lvlJc w:val="right"/>
      <w:pPr>
        <w:ind w:left="5065" w:hanging="180"/>
      </w:pPr>
    </w:lvl>
    <w:lvl w:ilvl="6" w:tplc="0409000F" w:tentative="1">
      <w:start w:val="1"/>
      <w:numFmt w:val="decimal"/>
      <w:lvlText w:val="%7."/>
      <w:lvlJc w:val="left"/>
      <w:pPr>
        <w:ind w:left="5785" w:hanging="360"/>
      </w:pPr>
    </w:lvl>
    <w:lvl w:ilvl="7" w:tplc="04090019" w:tentative="1">
      <w:start w:val="1"/>
      <w:numFmt w:val="lowerLetter"/>
      <w:lvlText w:val="%8."/>
      <w:lvlJc w:val="left"/>
      <w:pPr>
        <w:ind w:left="6505" w:hanging="360"/>
      </w:pPr>
    </w:lvl>
    <w:lvl w:ilvl="8" w:tplc="0409001B" w:tentative="1">
      <w:start w:val="1"/>
      <w:numFmt w:val="lowerRoman"/>
      <w:lvlText w:val="%9."/>
      <w:lvlJc w:val="right"/>
      <w:pPr>
        <w:ind w:left="7225" w:hanging="180"/>
      </w:pPr>
    </w:lvl>
  </w:abstractNum>
  <w:abstractNum w:abstractNumId="18" w15:restartNumberingAfterBreak="0">
    <w:nsid w:val="7AD6363B"/>
    <w:multiLevelType w:val="hybridMultilevel"/>
    <w:tmpl w:val="4A5286EA"/>
    <w:lvl w:ilvl="0" w:tplc="04090005">
      <w:start w:val="1"/>
      <w:numFmt w:val="bullet"/>
      <w:lvlText w:val=""/>
      <w:lvlJc w:val="left"/>
      <w:pPr>
        <w:ind w:left="820" w:hanging="360"/>
      </w:pPr>
      <w:rPr>
        <w:rFonts w:ascii="Wingdings" w:hAnsi="Wingdings"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num w:numId="1">
    <w:abstractNumId w:val="12"/>
  </w:num>
  <w:num w:numId="2">
    <w:abstractNumId w:val="11"/>
  </w:num>
  <w:num w:numId="3">
    <w:abstractNumId w:val="9"/>
  </w:num>
  <w:num w:numId="4">
    <w:abstractNumId w:val="0"/>
  </w:num>
  <w:num w:numId="5">
    <w:abstractNumId w:val="14"/>
  </w:num>
  <w:num w:numId="6">
    <w:abstractNumId w:val="7"/>
  </w:num>
  <w:num w:numId="7">
    <w:abstractNumId w:val="5"/>
  </w:num>
  <w:num w:numId="8">
    <w:abstractNumId w:val="2"/>
  </w:num>
  <w:num w:numId="9">
    <w:abstractNumId w:val="4"/>
  </w:num>
  <w:num w:numId="10">
    <w:abstractNumId w:val="6"/>
  </w:num>
  <w:num w:numId="11">
    <w:abstractNumId w:val="16"/>
  </w:num>
  <w:num w:numId="12">
    <w:abstractNumId w:val="1"/>
  </w:num>
  <w:num w:numId="13">
    <w:abstractNumId w:val="10"/>
  </w:num>
  <w:num w:numId="14">
    <w:abstractNumId w:val="13"/>
  </w:num>
  <w:num w:numId="15">
    <w:abstractNumId w:val="8"/>
  </w:num>
  <w:num w:numId="16">
    <w:abstractNumId w:val="15"/>
  </w:num>
  <w:num w:numId="17">
    <w:abstractNumId w:val="18"/>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0FAC"/>
    <w:rsid w:val="00014AC8"/>
    <w:rsid w:val="00060FAC"/>
    <w:rsid w:val="000852D9"/>
    <w:rsid w:val="00097FF2"/>
    <w:rsid w:val="000A0E5B"/>
    <w:rsid w:val="000F365B"/>
    <w:rsid w:val="00123870"/>
    <w:rsid w:val="00151F90"/>
    <w:rsid w:val="00160241"/>
    <w:rsid w:val="0016259A"/>
    <w:rsid w:val="00172F6A"/>
    <w:rsid w:val="00174FDB"/>
    <w:rsid w:val="001A3B30"/>
    <w:rsid w:val="001C3390"/>
    <w:rsid w:val="001E2BB0"/>
    <w:rsid w:val="001F0DD0"/>
    <w:rsid w:val="002134CA"/>
    <w:rsid w:val="00233E58"/>
    <w:rsid w:val="00236B54"/>
    <w:rsid w:val="0024110E"/>
    <w:rsid w:val="0025018E"/>
    <w:rsid w:val="002502B0"/>
    <w:rsid w:val="00276887"/>
    <w:rsid w:val="002924AE"/>
    <w:rsid w:val="00294047"/>
    <w:rsid w:val="002C0C36"/>
    <w:rsid w:val="002C0FBA"/>
    <w:rsid w:val="002C5191"/>
    <w:rsid w:val="002E3C9E"/>
    <w:rsid w:val="002E5589"/>
    <w:rsid w:val="002F082D"/>
    <w:rsid w:val="002F676E"/>
    <w:rsid w:val="00322530"/>
    <w:rsid w:val="0034632E"/>
    <w:rsid w:val="00382770"/>
    <w:rsid w:val="00392296"/>
    <w:rsid w:val="003936F7"/>
    <w:rsid w:val="003B1EE5"/>
    <w:rsid w:val="003D749A"/>
    <w:rsid w:val="003E1E2C"/>
    <w:rsid w:val="00405643"/>
    <w:rsid w:val="004202D9"/>
    <w:rsid w:val="00437119"/>
    <w:rsid w:val="004513D1"/>
    <w:rsid w:val="00466D68"/>
    <w:rsid w:val="004840AA"/>
    <w:rsid w:val="00484961"/>
    <w:rsid w:val="00493694"/>
    <w:rsid w:val="004A5519"/>
    <w:rsid w:val="004A57BD"/>
    <w:rsid w:val="004D39E6"/>
    <w:rsid w:val="004F7DF3"/>
    <w:rsid w:val="00517A69"/>
    <w:rsid w:val="00520520"/>
    <w:rsid w:val="00524C36"/>
    <w:rsid w:val="00576969"/>
    <w:rsid w:val="00587387"/>
    <w:rsid w:val="00590096"/>
    <w:rsid w:val="0059685B"/>
    <w:rsid w:val="005E124E"/>
    <w:rsid w:val="005E27EF"/>
    <w:rsid w:val="005F26FD"/>
    <w:rsid w:val="005F34B0"/>
    <w:rsid w:val="006255CD"/>
    <w:rsid w:val="00634A67"/>
    <w:rsid w:val="00650755"/>
    <w:rsid w:val="00664D5D"/>
    <w:rsid w:val="00665999"/>
    <w:rsid w:val="006719A4"/>
    <w:rsid w:val="00693D5C"/>
    <w:rsid w:val="006967C7"/>
    <w:rsid w:val="006A0456"/>
    <w:rsid w:val="006D18AC"/>
    <w:rsid w:val="006E11B6"/>
    <w:rsid w:val="006E5BF5"/>
    <w:rsid w:val="00715265"/>
    <w:rsid w:val="00722BEA"/>
    <w:rsid w:val="00725596"/>
    <w:rsid w:val="0073441D"/>
    <w:rsid w:val="00747312"/>
    <w:rsid w:val="007606BA"/>
    <w:rsid w:val="0078107F"/>
    <w:rsid w:val="007855E4"/>
    <w:rsid w:val="007869ED"/>
    <w:rsid w:val="007917FB"/>
    <w:rsid w:val="00792922"/>
    <w:rsid w:val="00794805"/>
    <w:rsid w:val="007A7CDB"/>
    <w:rsid w:val="007A7E90"/>
    <w:rsid w:val="007C4535"/>
    <w:rsid w:val="0081408E"/>
    <w:rsid w:val="00826491"/>
    <w:rsid w:val="008714D2"/>
    <w:rsid w:val="008A3305"/>
    <w:rsid w:val="008A72EE"/>
    <w:rsid w:val="008B6ECC"/>
    <w:rsid w:val="008C24A8"/>
    <w:rsid w:val="008D568C"/>
    <w:rsid w:val="008D6CE8"/>
    <w:rsid w:val="008E61BE"/>
    <w:rsid w:val="009072C4"/>
    <w:rsid w:val="00932A85"/>
    <w:rsid w:val="00934A43"/>
    <w:rsid w:val="009428A1"/>
    <w:rsid w:val="00960923"/>
    <w:rsid w:val="00960AB3"/>
    <w:rsid w:val="009A2888"/>
    <w:rsid w:val="009A59C6"/>
    <w:rsid w:val="009A6F72"/>
    <w:rsid w:val="009B2823"/>
    <w:rsid w:val="009B7A53"/>
    <w:rsid w:val="009C6653"/>
    <w:rsid w:val="009E5739"/>
    <w:rsid w:val="00A136A8"/>
    <w:rsid w:val="00AA5671"/>
    <w:rsid w:val="00AC0E49"/>
    <w:rsid w:val="00B54066"/>
    <w:rsid w:val="00B70467"/>
    <w:rsid w:val="00B71A15"/>
    <w:rsid w:val="00B844F4"/>
    <w:rsid w:val="00BA2FC8"/>
    <w:rsid w:val="00BC3E72"/>
    <w:rsid w:val="00BD0504"/>
    <w:rsid w:val="00C55A89"/>
    <w:rsid w:val="00CA3371"/>
    <w:rsid w:val="00CB214D"/>
    <w:rsid w:val="00CD2816"/>
    <w:rsid w:val="00CD5EEE"/>
    <w:rsid w:val="00CE5E98"/>
    <w:rsid w:val="00CF5544"/>
    <w:rsid w:val="00D14B4A"/>
    <w:rsid w:val="00D15751"/>
    <w:rsid w:val="00D265C2"/>
    <w:rsid w:val="00D30665"/>
    <w:rsid w:val="00D35B58"/>
    <w:rsid w:val="00D4750F"/>
    <w:rsid w:val="00D64D8A"/>
    <w:rsid w:val="00D71310"/>
    <w:rsid w:val="00D73405"/>
    <w:rsid w:val="00D74C34"/>
    <w:rsid w:val="00D93831"/>
    <w:rsid w:val="00DA479F"/>
    <w:rsid w:val="00DB0779"/>
    <w:rsid w:val="00DC4293"/>
    <w:rsid w:val="00DC588A"/>
    <w:rsid w:val="00E13A11"/>
    <w:rsid w:val="00E31998"/>
    <w:rsid w:val="00E35879"/>
    <w:rsid w:val="00E476B7"/>
    <w:rsid w:val="00E53DB9"/>
    <w:rsid w:val="00E601EB"/>
    <w:rsid w:val="00E70DDE"/>
    <w:rsid w:val="00E80106"/>
    <w:rsid w:val="00EA14D2"/>
    <w:rsid w:val="00EA254D"/>
    <w:rsid w:val="00EA273D"/>
    <w:rsid w:val="00ED5E76"/>
    <w:rsid w:val="00ED6114"/>
    <w:rsid w:val="00F00515"/>
    <w:rsid w:val="00F06F42"/>
    <w:rsid w:val="00F22578"/>
    <w:rsid w:val="00F30B17"/>
    <w:rsid w:val="00F523B3"/>
    <w:rsid w:val="00F760FC"/>
    <w:rsid w:val="00F83470"/>
    <w:rsid w:val="00F84D64"/>
    <w:rsid w:val="00F97127"/>
    <w:rsid w:val="00FA150F"/>
    <w:rsid w:val="00FB3E19"/>
    <w:rsid w:val="00FF3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8ADE36A"/>
  <w15:docId w15:val="{2FE17E1F-BC30-4932-BBC9-1C46E447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FAC"/>
    <w:pPr>
      <w:widowControl w:val="0"/>
    </w:pPr>
  </w:style>
  <w:style w:type="paragraph" w:styleId="Heading1">
    <w:name w:val="heading 1"/>
    <w:basedOn w:val="Normal"/>
    <w:next w:val="Normal"/>
    <w:link w:val="Heading1Char"/>
    <w:uiPriority w:val="9"/>
    <w:qFormat/>
    <w:rsid w:val="00060F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FA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60FAC"/>
    <w:pPr>
      <w:ind w:left="720"/>
      <w:contextualSpacing/>
    </w:pPr>
  </w:style>
  <w:style w:type="paragraph" w:styleId="Header">
    <w:name w:val="header"/>
    <w:basedOn w:val="Normal"/>
    <w:link w:val="HeaderChar"/>
    <w:uiPriority w:val="99"/>
    <w:unhideWhenUsed/>
    <w:rsid w:val="00060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FAC"/>
  </w:style>
  <w:style w:type="paragraph" w:styleId="Footer">
    <w:name w:val="footer"/>
    <w:basedOn w:val="Normal"/>
    <w:link w:val="FooterChar"/>
    <w:uiPriority w:val="99"/>
    <w:unhideWhenUsed/>
    <w:rsid w:val="00060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FAC"/>
  </w:style>
  <w:style w:type="paragraph" w:styleId="NoSpacing">
    <w:name w:val="No Spacing"/>
    <w:uiPriority w:val="1"/>
    <w:qFormat/>
    <w:rsid w:val="00466D68"/>
    <w:pPr>
      <w:widowControl w:val="0"/>
      <w:spacing w:after="0" w:line="240" w:lineRule="auto"/>
    </w:pPr>
  </w:style>
  <w:style w:type="character" w:styleId="CommentReference">
    <w:name w:val="annotation reference"/>
    <w:basedOn w:val="DefaultParagraphFont"/>
    <w:uiPriority w:val="99"/>
    <w:semiHidden/>
    <w:unhideWhenUsed/>
    <w:rsid w:val="009072C4"/>
    <w:rPr>
      <w:sz w:val="16"/>
      <w:szCs w:val="16"/>
    </w:rPr>
  </w:style>
  <w:style w:type="paragraph" w:styleId="CommentText">
    <w:name w:val="annotation text"/>
    <w:basedOn w:val="Normal"/>
    <w:link w:val="CommentTextChar"/>
    <w:uiPriority w:val="99"/>
    <w:semiHidden/>
    <w:unhideWhenUsed/>
    <w:rsid w:val="009072C4"/>
    <w:pPr>
      <w:spacing w:line="240" w:lineRule="auto"/>
    </w:pPr>
    <w:rPr>
      <w:sz w:val="20"/>
      <w:szCs w:val="20"/>
    </w:rPr>
  </w:style>
  <w:style w:type="character" w:customStyle="1" w:styleId="CommentTextChar">
    <w:name w:val="Comment Text Char"/>
    <w:basedOn w:val="DefaultParagraphFont"/>
    <w:link w:val="CommentText"/>
    <w:uiPriority w:val="99"/>
    <w:semiHidden/>
    <w:rsid w:val="009072C4"/>
    <w:rPr>
      <w:sz w:val="20"/>
      <w:szCs w:val="20"/>
    </w:rPr>
  </w:style>
  <w:style w:type="paragraph" w:styleId="CommentSubject">
    <w:name w:val="annotation subject"/>
    <w:basedOn w:val="CommentText"/>
    <w:next w:val="CommentText"/>
    <w:link w:val="CommentSubjectChar"/>
    <w:uiPriority w:val="99"/>
    <w:semiHidden/>
    <w:unhideWhenUsed/>
    <w:rsid w:val="009072C4"/>
    <w:rPr>
      <w:b/>
      <w:bCs/>
    </w:rPr>
  </w:style>
  <w:style w:type="character" w:customStyle="1" w:styleId="CommentSubjectChar">
    <w:name w:val="Comment Subject Char"/>
    <w:basedOn w:val="CommentTextChar"/>
    <w:link w:val="CommentSubject"/>
    <w:uiPriority w:val="99"/>
    <w:semiHidden/>
    <w:rsid w:val="009072C4"/>
    <w:rPr>
      <w:b/>
      <w:bCs/>
      <w:sz w:val="20"/>
      <w:szCs w:val="20"/>
    </w:rPr>
  </w:style>
  <w:style w:type="paragraph" w:styleId="BalloonText">
    <w:name w:val="Balloon Text"/>
    <w:basedOn w:val="Normal"/>
    <w:link w:val="BalloonTextChar"/>
    <w:uiPriority w:val="99"/>
    <w:semiHidden/>
    <w:unhideWhenUsed/>
    <w:rsid w:val="00907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2C4"/>
    <w:rPr>
      <w:rFonts w:ascii="Tahoma" w:hAnsi="Tahoma" w:cs="Tahoma"/>
      <w:sz w:val="16"/>
      <w:szCs w:val="16"/>
    </w:rPr>
  </w:style>
  <w:style w:type="paragraph" w:styleId="Revision">
    <w:name w:val="Revision"/>
    <w:hidden/>
    <w:uiPriority w:val="99"/>
    <w:semiHidden/>
    <w:rsid w:val="004840AA"/>
    <w:pPr>
      <w:spacing w:after="0" w:line="240" w:lineRule="auto"/>
    </w:pPr>
  </w:style>
  <w:style w:type="character" w:styleId="Hyperlink">
    <w:name w:val="Hyperlink"/>
    <w:basedOn w:val="DefaultParagraphFont"/>
    <w:uiPriority w:val="99"/>
    <w:unhideWhenUsed/>
    <w:rsid w:val="002F082D"/>
    <w:rPr>
      <w:color w:val="0000FF" w:themeColor="hyperlink"/>
      <w:u w:val="single"/>
    </w:rPr>
  </w:style>
  <w:style w:type="character" w:customStyle="1" w:styleId="UnresolvedMention1">
    <w:name w:val="Unresolved Mention1"/>
    <w:basedOn w:val="DefaultParagraphFont"/>
    <w:uiPriority w:val="99"/>
    <w:semiHidden/>
    <w:unhideWhenUsed/>
    <w:rsid w:val="001F0D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ooney-doyle@umaryland.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cincotta@ms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oestergaard@health.sdu.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5201</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UBC Okanagan</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UBCO User</dc:creator>
  <cp:lastModifiedBy>DebbiEAIO</cp:lastModifiedBy>
  <cp:revision>2</cp:revision>
  <cp:lastPrinted>2016-06-16T16:55:00Z</cp:lastPrinted>
  <dcterms:created xsi:type="dcterms:W3CDTF">2018-01-23T19:21:00Z</dcterms:created>
  <dcterms:modified xsi:type="dcterms:W3CDTF">2018-01-23T19:21:00Z</dcterms:modified>
</cp:coreProperties>
</file>